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184" w:rsidRPr="00D67184" w:rsidRDefault="00D67184" w:rsidP="00D67184">
      <w:pPr>
        <w:spacing w:after="0" w:line="240" w:lineRule="auto"/>
        <w:jc w:val="center"/>
        <w:rPr>
          <w:rFonts w:ascii="Times New Roman" w:eastAsia="Calibri" w:hAnsi="Times New Roman" w:cs="Times New Roman"/>
          <w:b/>
          <w:sz w:val="28"/>
          <w:szCs w:val="28"/>
        </w:rPr>
      </w:pPr>
      <w:r w:rsidRPr="00D67184">
        <w:rPr>
          <w:rFonts w:ascii="Times New Roman" w:eastAsia="Calibri" w:hAnsi="Times New Roman" w:cs="Times New Roman"/>
          <w:b/>
          <w:sz w:val="28"/>
          <w:szCs w:val="28"/>
        </w:rPr>
        <w:t>АДМИНИСТРАЦИЯ СЕЛЬСКОГО ПОСЕЛЕНИЯ «БИЛИТУЙСКОЕ»</w:t>
      </w:r>
    </w:p>
    <w:p w:rsidR="00D67184" w:rsidRPr="00D67184" w:rsidRDefault="00D67184" w:rsidP="00D67184">
      <w:pPr>
        <w:spacing w:after="0" w:line="240" w:lineRule="auto"/>
        <w:jc w:val="center"/>
        <w:rPr>
          <w:rFonts w:ascii="Times New Roman" w:eastAsia="Calibri" w:hAnsi="Times New Roman" w:cs="Times New Roman"/>
          <w:b/>
          <w:sz w:val="28"/>
          <w:szCs w:val="28"/>
        </w:rPr>
      </w:pPr>
      <w:r w:rsidRPr="00D67184">
        <w:rPr>
          <w:rFonts w:ascii="Times New Roman" w:eastAsia="Calibri" w:hAnsi="Times New Roman" w:cs="Times New Roman"/>
          <w:b/>
          <w:sz w:val="28"/>
          <w:szCs w:val="28"/>
        </w:rPr>
        <w:t>МУНИЦИПАЛЬНОГО РАЙОНА «ЗАБАЙКАЛЬСКИЙ РАЙОН»</w:t>
      </w:r>
    </w:p>
    <w:p w:rsidR="00D67184" w:rsidRPr="00D67184" w:rsidRDefault="00D67184" w:rsidP="00D67184">
      <w:pPr>
        <w:spacing w:after="200" w:line="276" w:lineRule="auto"/>
        <w:rPr>
          <w:rFonts w:ascii="Times New Roman" w:eastAsia="Calibri" w:hAnsi="Times New Roman" w:cs="Times New Roman"/>
          <w:b/>
          <w:sz w:val="28"/>
          <w:szCs w:val="28"/>
        </w:rPr>
      </w:pPr>
    </w:p>
    <w:p w:rsidR="00D67184" w:rsidRPr="00D67184" w:rsidRDefault="00D67184" w:rsidP="00D67184">
      <w:pPr>
        <w:spacing w:after="200" w:line="276" w:lineRule="auto"/>
        <w:jc w:val="center"/>
        <w:rPr>
          <w:rFonts w:ascii="Times New Roman" w:eastAsia="Calibri" w:hAnsi="Times New Roman" w:cs="Times New Roman"/>
          <w:b/>
          <w:sz w:val="28"/>
          <w:szCs w:val="28"/>
        </w:rPr>
      </w:pPr>
      <w:r w:rsidRPr="00D67184">
        <w:rPr>
          <w:rFonts w:ascii="Times New Roman" w:eastAsia="Calibri" w:hAnsi="Times New Roman" w:cs="Times New Roman"/>
          <w:b/>
          <w:sz w:val="28"/>
          <w:szCs w:val="28"/>
        </w:rPr>
        <w:t>ПОСТАНОВЛЕНИЕ</w:t>
      </w:r>
    </w:p>
    <w:p w:rsidR="00D67184" w:rsidRPr="00D67184" w:rsidRDefault="00D67184" w:rsidP="00D67184">
      <w:pPr>
        <w:spacing w:after="200" w:line="276" w:lineRule="auto"/>
        <w:rPr>
          <w:rFonts w:ascii="Times New Roman" w:eastAsia="Calibri" w:hAnsi="Times New Roman" w:cs="Times New Roman"/>
          <w:b/>
          <w:sz w:val="28"/>
          <w:szCs w:val="28"/>
        </w:rPr>
      </w:pPr>
      <w:r w:rsidRPr="00D67184">
        <w:rPr>
          <w:rFonts w:ascii="Times New Roman" w:eastAsia="Calibri" w:hAnsi="Times New Roman" w:cs="Times New Roman"/>
          <w:b/>
          <w:sz w:val="28"/>
          <w:szCs w:val="28"/>
        </w:rPr>
        <w:t>«</w:t>
      </w:r>
      <w:proofErr w:type="gramStart"/>
      <w:r>
        <w:rPr>
          <w:rFonts w:ascii="Times New Roman" w:eastAsia="Calibri" w:hAnsi="Times New Roman" w:cs="Times New Roman"/>
          <w:b/>
          <w:sz w:val="28"/>
          <w:szCs w:val="28"/>
        </w:rPr>
        <w:t>09 »</w:t>
      </w:r>
      <w:proofErr w:type="gramEnd"/>
      <w:r>
        <w:rPr>
          <w:rFonts w:ascii="Times New Roman" w:eastAsia="Calibri" w:hAnsi="Times New Roman" w:cs="Times New Roman"/>
          <w:b/>
          <w:sz w:val="28"/>
          <w:szCs w:val="28"/>
        </w:rPr>
        <w:t xml:space="preserve"> августа</w:t>
      </w:r>
      <w:r w:rsidRPr="00D67184">
        <w:rPr>
          <w:rFonts w:ascii="Times New Roman" w:eastAsia="Calibri" w:hAnsi="Times New Roman" w:cs="Times New Roman"/>
          <w:b/>
          <w:sz w:val="28"/>
          <w:szCs w:val="28"/>
        </w:rPr>
        <w:t xml:space="preserve"> 20</w:t>
      </w:r>
      <w:r>
        <w:rPr>
          <w:rFonts w:ascii="Times New Roman" w:eastAsia="Calibri" w:hAnsi="Times New Roman" w:cs="Times New Roman"/>
          <w:b/>
          <w:sz w:val="28"/>
          <w:szCs w:val="28"/>
        </w:rPr>
        <w:t>24</w:t>
      </w:r>
      <w:r w:rsidRPr="00D67184">
        <w:rPr>
          <w:rFonts w:ascii="Times New Roman" w:eastAsia="Calibri" w:hAnsi="Times New Roman" w:cs="Times New Roman"/>
          <w:b/>
          <w:sz w:val="28"/>
          <w:szCs w:val="28"/>
        </w:rPr>
        <w:t xml:space="preserve"> года                                                                               № </w:t>
      </w:r>
      <w:r>
        <w:rPr>
          <w:rFonts w:ascii="Times New Roman" w:eastAsia="Calibri" w:hAnsi="Times New Roman" w:cs="Times New Roman"/>
          <w:b/>
          <w:sz w:val="28"/>
          <w:szCs w:val="28"/>
        </w:rPr>
        <w:t>2</w:t>
      </w:r>
      <w:r w:rsidR="0021758F">
        <w:rPr>
          <w:rFonts w:ascii="Times New Roman" w:eastAsia="Calibri" w:hAnsi="Times New Roman" w:cs="Times New Roman"/>
          <w:b/>
          <w:sz w:val="28"/>
          <w:szCs w:val="28"/>
        </w:rPr>
        <w:t>9</w:t>
      </w:r>
    </w:p>
    <w:p w:rsidR="00D67184" w:rsidRPr="00D67184" w:rsidRDefault="00D67184" w:rsidP="00D67184">
      <w:pPr>
        <w:spacing w:after="200" w:line="276" w:lineRule="auto"/>
        <w:jc w:val="center"/>
        <w:rPr>
          <w:rFonts w:ascii="Times New Roman" w:eastAsia="Calibri" w:hAnsi="Times New Roman" w:cs="Times New Roman"/>
          <w:b/>
          <w:sz w:val="28"/>
          <w:szCs w:val="28"/>
        </w:rPr>
      </w:pPr>
      <w:r w:rsidRPr="00D67184">
        <w:rPr>
          <w:rFonts w:ascii="Times New Roman" w:eastAsia="Calibri" w:hAnsi="Times New Roman" w:cs="Times New Roman"/>
          <w:b/>
          <w:sz w:val="28"/>
          <w:szCs w:val="28"/>
        </w:rPr>
        <w:t>п. ст. Билитуй</w:t>
      </w:r>
    </w:p>
    <w:p w:rsidR="00D67184" w:rsidRPr="00D67184" w:rsidRDefault="00D67184" w:rsidP="00D67184">
      <w:pPr>
        <w:spacing w:after="200" w:line="276" w:lineRule="auto"/>
        <w:jc w:val="center"/>
        <w:rPr>
          <w:rFonts w:ascii="Times New Roman" w:eastAsia="Calibri" w:hAnsi="Times New Roman" w:cs="Times New Roman"/>
          <w:b/>
          <w:sz w:val="28"/>
          <w:szCs w:val="28"/>
        </w:rPr>
      </w:pPr>
      <w:r w:rsidRPr="00D67184">
        <w:rPr>
          <w:rFonts w:ascii="Times New Roman" w:eastAsia="Calibri" w:hAnsi="Times New Roman" w:cs="Times New Roman"/>
          <w:b/>
          <w:sz w:val="28"/>
          <w:szCs w:val="28"/>
        </w:rPr>
        <w:t xml:space="preserve">«Об утверждении муниципальной программы «О формировании современной городской среды» в сельском поселении «Билитуйское» муниципального района «Забайкальский район» Забайкальского края на </w:t>
      </w:r>
      <w:r>
        <w:rPr>
          <w:rFonts w:ascii="Times New Roman" w:eastAsia="Calibri" w:hAnsi="Times New Roman" w:cs="Times New Roman"/>
          <w:b/>
          <w:sz w:val="28"/>
          <w:szCs w:val="28"/>
        </w:rPr>
        <w:t>2024</w:t>
      </w:r>
      <w:r w:rsidRPr="00D67184">
        <w:rPr>
          <w:rFonts w:ascii="Times New Roman" w:eastAsia="Calibri" w:hAnsi="Times New Roman" w:cs="Times New Roman"/>
          <w:b/>
          <w:sz w:val="28"/>
          <w:szCs w:val="28"/>
        </w:rPr>
        <w:t>-202</w:t>
      </w:r>
      <w:r w:rsidR="00834787">
        <w:rPr>
          <w:rFonts w:ascii="Times New Roman" w:eastAsia="Calibri" w:hAnsi="Times New Roman" w:cs="Times New Roman"/>
          <w:b/>
          <w:sz w:val="28"/>
          <w:szCs w:val="28"/>
        </w:rPr>
        <w:t>8</w:t>
      </w:r>
      <w:r w:rsidRPr="00D67184">
        <w:rPr>
          <w:rFonts w:ascii="Times New Roman" w:eastAsia="Calibri" w:hAnsi="Times New Roman" w:cs="Times New Roman"/>
          <w:b/>
          <w:sz w:val="28"/>
          <w:szCs w:val="28"/>
        </w:rPr>
        <w:t xml:space="preserve"> </w:t>
      </w:r>
      <w:proofErr w:type="spellStart"/>
      <w:r w:rsidRPr="00D67184">
        <w:rPr>
          <w:rFonts w:ascii="Times New Roman" w:eastAsia="Calibri" w:hAnsi="Times New Roman" w:cs="Times New Roman"/>
          <w:b/>
          <w:sz w:val="28"/>
          <w:szCs w:val="28"/>
        </w:rPr>
        <w:t>гг</w:t>
      </w:r>
      <w:proofErr w:type="spellEnd"/>
      <w:r w:rsidRPr="00D67184">
        <w:rPr>
          <w:rFonts w:ascii="Times New Roman" w:eastAsia="Calibri" w:hAnsi="Times New Roman" w:cs="Times New Roman"/>
          <w:b/>
          <w:sz w:val="28"/>
          <w:szCs w:val="28"/>
        </w:rPr>
        <w:t>».</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ab/>
        <w:t>В целях содействия решению вопросов местного значения, вовлечения</w:t>
      </w:r>
    </w:p>
    <w:p w:rsid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населения в процессы местного самоуправления, создания благоприятных условий проживания граждан, повышения качества реформирования жилищно-коммунального хозяйства, проведения ремонтных дворовых территорий многоквартирных домов в сельском поселении «Билитуйское», руководствуясь Федеральным законом от 06.10.2003 года № 131-ФЗ «Об общих принципах организации местного самоуправления в Российской Федерации»,</w:t>
      </w:r>
      <w:r>
        <w:rPr>
          <w:rFonts w:ascii="Times New Roman" w:eastAsia="Calibri" w:hAnsi="Times New Roman" w:cs="Times New Roman"/>
          <w:sz w:val="28"/>
          <w:szCs w:val="28"/>
        </w:rPr>
        <w:t xml:space="preserve"> Уставом сельского поселения «Билитуйское» </w:t>
      </w:r>
      <w:r w:rsidRPr="00D67184">
        <w:rPr>
          <w:rFonts w:ascii="Times New Roman" w:eastAsia="Calibri" w:hAnsi="Times New Roman" w:cs="Times New Roman"/>
          <w:sz w:val="28"/>
          <w:szCs w:val="28"/>
        </w:rPr>
        <w:t>ПОСТАНОВЛЯЮ:</w:t>
      </w:r>
    </w:p>
    <w:p w:rsidR="00D67184" w:rsidRPr="00D67184" w:rsidRDefault="00D67184" w:rsidP="00D67184">
      <w:pPr>
        <w:pStyle w:val="a5"/>
        <w:numPr>
          <w:ilvl w:val="0"/>
          <w:numId w:val="2"/>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Отменить Постановление Администрации сельского поселения «Билитуйское» от 21.12.2024 г.  № 19 «Об утверждении муниципальной программы «О формировании современной городской среды» в сельском поселении «Билитуйское» муниципального района «Забайкальский район» Забайкальского края на 20</w:t>
      </w:r>
      <w:r w:rsidR="00834787">
        <w:rPr>
          <w:rFonts w:ascii="Times New Roman" w:eastAsia="Calibri" w:hAnsi="Times New Roman" w:cs="Times New Roman"/>
          <w:sz w:val="28"/>
          <w:szCs w:val="28"/>
        </w:rPr>
        <w:t>18</w:t>
      </w:r>
      <w:r>
        <w:rPr>
          <w:rFonts w:ascii="Times New Roman" w:eastAsia="Calibri" w:hAnsi="Times New Roman" w:cs="Times New Roman"/>
          <w:sz w:val="28"/>
          <w:szCs w:val="28"/>
        </w:rPr>
        <w:t xml:space="preserve"> – 20</w:t>
      </w:r>
      <w:r w:rsidR="00834787">
        <w:rPr>
          <w:rFonts w:ascii="Times New Roman" w:eastAsia="Calibri" w:hAnsi="Times New Roman" w:cs="Times New Roman"/>
          <w:sz w:val="28"/>
          <w:szCs w:val="28"/>
        </w:rPr>
        <w:t>2</w:t>
      </w:r>
      <w:r>
        <w:rPr>
          <w:rFonts w:ascii="Times New Roman" w:eastAsia="Calibri" w:hAnsi="Times New Roman" w:cs="Times New Roman"/>
          <w:sz w:val="28"/>
          <w:szCs w:val="28"/>
        </w:rPr>
        <w:t>2 гг.»</w:t>
      </w:r>
    </w:p>
    <w:p w:rsidR="00D67184" w:rsidRPr="00D67184" w:rsidRDefault="00D67184" w:rsidP="00D67184">
      <w:pPr>
        <w:numPr>
          <w:ilvl w:val="0"/>
          <w:numId w:val="2"/>
        </w:numPr>
        <w:spacing w:after="0" w:line="240"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Утвердить муниципальную программу «О формировании современной городской среды в сельском поселении «Билитуйское» муниципального района «Забайкальский район» Забайкальского края на 20</w:t>
      </w:r>
      <w:r w:rsidR="006115B7">
        <w:rPr>
          <w:rFonts w:ascii="Times New Roman" w:eastAsia="Calibri" w:hAnsi="Times New Roman" w:cs="Times New Roman"/>
          <w:sz w:val="28"/>
          <w:szCs w:val="28"/>
        </w:rPr>
        <w:t>24</w:t>
      </w:r>
      <w:r w:rsidRPr="00D67184">
        <w:rPr>
          <w:rFonts w:ascii="Times New Roman" w:eastAsia="Calibri" w:hAnsi="Times New Roman" w:cs="Times New Roman"/>
          <w:sz w:val="28"/>
          <w:szCs w:val="28"/>
        </w:rPr>
        <w:t>-202</w:t>
      </w:r>
      <w:r w:rsidR="00834787">
        <w:rPr>
          <w:rFonts w:ascii="Times New Roman" w:eastAsia="Calibri" w:hAnsi="Times New Roman" w:cs="Times New Roman"/>
          <w:sz w:val="28"/>
          <w:szCs w:val="28"/>
        </w:rPr>
        <w:t>8</w:t>
      </w:r>
      <w:r w:rsidRPr="00D67184">
        <w:rPr>
          <w:rFonts w:ascii="Times New Roman" w:eastAsia="Calibri" w:hAnsi="Times New Roman" w:cs="Times New Roman"/>
          <w:sz w:val="28"/>
          <w:szCs w:val="28"/>
        </w:rPr>
        <w:t xml:space="preserve"> гг.» согласно прилагаемому приложению.</w:t>
      </w:r>
    </w:p>
    <w:p w:rsidR="00D67184" w:rsidRPr="00D67184" w:rsidRDefault="00D67184" w:rsidP="00D67184">
      <w:pPr>
        <w:numPr>
          <w:ilvl w:val="0"/>
          <w:numId w:val="2"/>
        </w:numPr>
        <w:spacing w:after="0" w:line="240"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Срок исполнения муниципальной программы «О формировании современной городской среды в сельском поселении «Билитуйское» муниципального района «Забайкальский район» Забайкальского края на 20</w:t>
      </w:r>
      <w:r w:rsidR="006115B7">
        <w:rPr>
          <w:rFonts w:ascii="Times New Roman" w:eastAsia="Calibri" w:hAnsi="Times New Roman" w:cs="Times New Roman"/>
          <w:sz w:val="28"/>
          <w:szCs w:val="28"/>
        </w:rPr>
        <w:t>24</w:t>
      </w:r>
      <w:r w:rsidRPr="00D67184">
        <w:rPr>
          <w:rFonts w:ascii="Times New Roman" w:eastAsia="Calibri" w:hAnsi="Times New Roman" w:cs="Times New Roman"/>
          <w:sz w:val="28"/>
          <w:szCs w:val="28"/>
        </w:rPr>
        <w:t>-202</w:t>
      </w:r>
      <w:r w:rsidR="00834787">
        <w:rPr>
          <w:rFonts w:ascii="Times New Roman" w:eastAsia="Calibri" w:hAnsi="Times New Roman" w:cs="Times New Roman"/>
          <w:sz w:val="28"/>
          <w:szCs w:val="28"/>
        </w:rPr>
        <w:t>8</w:t>
      </w:r>
      <w:r w:rsidR="006115B7">
        <w:rPr>
          <w:rFonts w:ascii="Times New Roman" w:eastAsia="Calibri" w:hAnsi="Times New Roman" w:cs="Times New Roman"/>
          <w:sz w:val="28"/>
          <w:szCs w:val="28"/>
        </w:rPr>
        <w:t xml:space="preserve"> гг.» 2024</w:t>
      </w:r>
      <w:r w:rsidRPr="00D67184">
        <w:rPr>
          <w:rFonts w:ascii="Times New Roman" w:eastAsia="Calibri" w:hAnsi="Times New Roman" w:cs="Times New Roman"/>
          <w:sz w:val="28"/>
          <w:szCs w:val="28"/>
        </w:rPr>
        <w:t>-202</w:t>
      </w:r>
      <w:r w:rsidR="00834787">
        <w:rPr>
          <w:rFonts w:ascii="Times New Roman" w:eastAsia="Calibri" w:hAnsi="Times New Roman" w:cs="Times New Roman"/>
          <w:sz w:val="28"/>
          <w:szCs w:val="28"/>
        </w:rPr>
        <w:t>8</w:t>
      </w:r>
      <w:r w:rsidRPr="00D67184">
        <w:rPr>
          <w:rFonts w:ascii="Times New Roman" w:eastAsia="Calibri" w:hAnsi="Times New Roman" w:cs="Times New Roman"/>
          <w:sz w:val="28"/>
          <w:szCs w:val="28"/>
        </w:rPr>
        <w:t xml:space="preserve"> гг.</w:t>
      </w:r>
    </w:p>
    <w:p w:rsidR="00D67184" w:rsidRPr="00D67184" w:rsidRDefault="00D67184" w:rsidP="00D67184">
      <w:pPr>
        <w:numPr>
          <w:ilvl w:val="0"/>
          <w:numId w:val="2"/>
        </w:numPr>
        <w:spacing w:after="0" w:line="240"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Контроль за исполнением настоящего постановления оставляю за собой.</w:t>
      </w:r>
    </w:p>
    <w:p w:rsidR="00D67184" w:rsidRPr="00D67184" w:rsidRDefault="00D67184" w:rsidP="00D67184">
      <w:pPr>
        <w:numPr>
          <w:ilvl w:val="0"/>
          <w:numId w:val="2"/>
        </w:numPr>
        <w:spacing w:after="0" w:line="240"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Опубликовать данное постановление на сайте администрации сельского поселения «Билитуйское».</w:t>
      </w:r>
    </w:p>
    <w:p w:rsidR="00D67184" w:rsidRPr="00D67184" w:rsidRDefault="00D67184" w:rsidP="00D67184">
      <w:pPr>
        <w:spacing w:after="200" w:line="276" w:lineRule="auto"/>
        <w:jc w:val="both"/>
        <w:rPr>
          <w:rFonts w:ascii="Times New Roman" w:eastAsia="Calibri" w:hAnsi="Times New Roman" w:cs="Times New Roman"/>
          <w:sz w:val="28"/>
          <w:szCs w:val="28"/>
        </w:rPr>
      </w:pPr>
    </w:p>
    <w:p w:rsidR="00D67184" w:rsidRPr="00D67184" w:rsidRDefault="00D67184" w:rsidP="00D67184">
      <w:pPr>
        <w:spacing w:after="200" w:line="276" w:lineRule="auto"/>
        <w:rPr>
          <w:rFonts w:ascii="Times New Roman" w:eastAsia="Calibri" w:hAnsi="Times New Roman" w:cs="Times New Roman"/>
          <w:sz w:val="28"/>
          <w:szCs w:val="28"/>
        </w:rPr>
      </w:pPr>
      <w:r w:rsidRPr="00D67184">
        <w:rPr>
          <w:rFonts w:ascii="Times New Roman" w:eastAsia="Calibri" w:hAnsi="Times New Roman" w:cs="Times New Roman"/>
          <w:sz w:val="28"/>
          <w:szCs w:val="28"/>
        </w:rPr>
        <w:t>Глава сельского поселения «</w:t>
      </w:r>
      <w:proofErr w:type="gramStart"/>
      <w:r w:rsidRPr="00D67184">
        <w:rPr>
          <w:rFonts w:ascii="Times New Roman" w:eastAsia="Calibri" w:hAnsi="Times New Roman" w:cs="Times New Roman"/>
          <w:sz w:val="28"/>
          <w:szCs w:val="28"/>
        </w:rPr>
        <w:t xml:space="preserve">Билитуйское»   </w:t>
      </w:r>
      <w:proofErr w:type="gramEnd"/>
      <w:r w:rsidRPr="00D67184">
        <w:rPr>
          <w:rFonts w:ascii="Times New Roman" w:eastAsia="Calibri" w:hAnsi="Times New Roman" w:cs="Times New Roman"/>
          <w:sz w:val="28"/>
          <w:szCs w:val="28"/>
        </w:rPr>
        <w:t xml:space="preserve">                      </w:t>
      </w:r>
      <w:r w:rsidR="006115B7">
        <w:rPr>
          <w:rFonts w:ascii="Times New Roman" w:eastAsia="Calibri" w:hAnsi="Times New Roman" w:cs="Times New Roman"/>
          <w:sz w:val="28"/>
          <w:szCs w:val="28"/>
        </w:rPr>
        <w:t xml:space="preserve">         </w:t>
      </w:r>
      <w:proofErr w:type="spellStart"/>
      <w:r w:rsidR="006115B7">
        <w:rPr>
          <w:rFonts w:ascii="Times New Roman" w:eastAsia="Calibri" w:hAnsi="Times New Roman" w:cs="Times New Roman"/>
          <w:sz w:val="28"/>
          <w:szCs w:val="28"/>
        </w:rPr>
        <w:t>Ж.А.Ковалёва</w:t>
      </w:r>
      <w:proofErr w:type="spellEnd"/>
    </w:p>
    <w:p w:rsidR="00D67184" w:rsidRPr="00D67184" w:rsidRDefault="00D67184" w:rsidP="00D67184">
      <w:pPr>
        <w:spacing w:after="0" w:line="276" w:lineRule="auto"/>
        <w:rPr>
          <w:rFonts w:ascii="Times New Roman" w:eastAsia="Calibri" w:hAnsi="Times New Roman" w:cs="Times New Roman"/>
          <w:sz w:val="28"/>
          <w:szCs w:val="28"/>
        </w:rPr>
      </w:pPr>
      <w:r w:rsidRPr="00D67184">
        <w:rPr>
          <w:rFonts w:ascii="Times New Roman" w:eastAsia="Calibri" w:hAnsi="Times New Roman" w:cs="Times New Roman"/>
          <w:sz w:val="28"/>
          <w:szCs w:val="28"/>
        </w:rPr>
        <w:lastRenderedPageBreak/>
        <w:t xml:space="preserve">                                                                                               УТВЕРЖДЕНО</w:t>
      </w:r>
    </w:p>
    <w:p w:rsidR="00D67184" w:rsidRPr="00D67184" w:rsidRDefault="00D67184" w:rsidP="00D67184">
      <w:pPr>
        <w:spacing w:after="0" w:line="240" w:lineRule="auto"/>
        <w:jc w:val="right"/>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постановлением</w:t>
      </w:r>
    </w:p>
    <w:p w:rsidR="00D67184" w:rsidRPr="00D67184" w:rsidRDefault="00D67184" w:rsidP="00D67184">
      <w:pPr>
        <w:spacing w:after="0" w:line="240" w:lineRule="auto"/>
        <w:jc w:val="right"/>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Администрации сельского</w:t>
      </w:r>
    </w:p>
    <w:p w:rsidR="00D67184" w:rsidRPr="00D67184" w:rsidRDefault="00D67184" w:rsidP="00D67184">
      <w:pPr>
        <w:spacing w:after="0" w:line="240" w:lineRule="auto"/>
        <w:jc w:val="right"/>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поселения «Билитуйское»</w:t>
      </w:r>
    </w:p>
    <w:p w:rsidR="00D67184" w:rsidRPr="00D67184" w:rsidRDefault="00D67184" w:rsidP="00D67184">
      <w:pPr>
        <w:spacing w:after="0" w:line="240" w:lineRule="auto"/>
        <w:jc w:val="right"/>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от </w:t>
      </w:r>
      <w:r w:rsidR="006115B7">
        <w:rPr>
          <w:rFonts w:ascii="Times New Roman" w:eastAsia="Calibri" w:hAnsi="Times New Roman" w:cs="Times New Roman"/>
          <w:sz w:val="28"/>
          <w:szCs w:val="28"/>
        </w:rPr>
        <w:t>09</w:t>
      </w:r>
      <w:r w:rsidRPr="00D67184">
        <w:rPr>
          <w:rFonts w:ascii="Times New Roman" w:eastAsia="Calibri" w:hAnsi="Times New Roman" w:cs="Times New Roman"/>
          <w:sz w:val="28"/>
          <w:szCs w:val="28"/>
        </w:rPr>
        <w:t xml:space="preserve"> </w:t>
      </w:r>
      <w:r w:rsidR="006115B7">
        <w:rPr>
          <w:rFonts w:ascii="Times New Roman" w:eastAsia="Calibri" w:hAnsi="Times New Roman" w:cs="Times New Roman"/>
          <w:sz w:val="28"/>
          <w:szCs w:val="28"/>
        </w:rPr>
        <w:t>августа</w:t>
      </w:r>
      <w:r w:rsidRPr="00D67184">
        <w:rPr>
          <w:rFonts w:ascii="Times New Roman" w:eastAsia="Calibri" w:hAnsi="Times New Roman" w:cs="Times New Roman"/>
          <w:sz w:val="28"/>
          <w:szCs w:val="28"/>
        </w:rPr>
        <w:t xml:space="preserve"> 20</w:t>
      </w:r>
      <w:r w:rsidR="006115B7">
        <w:rPr>
          <w:rFonts w:ascii="Times New Roman" w:eastAsia="Calibri" w:hAnsi="Times New Roman" w:cs="Times New Roman"/>
          <w:sz w:val="28"/>
          <w:szCs w:val="28"/>
        </w:rPr>
        <w:t>24</w:t>
      </w:r>
      <w:r w:rsidRPr="00D67184">
        <w:rPr>
          <w:rFonts w:ascii="Times New Roman" w:eastAsia="Calibri" w:hAnsi="Times New Roman" w:cs="Times New Roman"/>
          <w:sz w:val="28"/>
          <w:szCs w:val="28"/>
        </w:rPr>
        <w:t xml:space="preserve"> </w:t>
      </w:r>
      <w:proofErr w:type="gramStart"/>
      <w:r w:rsidRPr="00D67184">
        <w:rPr>
          <w:rFonts w:ascii="Times New Roman" w:eastAsia="Calibri" w:hAnsi="Times New Roman" w:cs="Times New Roman"/>
          <w:sz w:val="28"/>
          <w:szCs w:val="28"/>
        </w:rPr>
        <w:t xml:space="preserve">№ </w:t>
      </w:r>
      <w:r w:rsidR="006115B7">
        <w:rPr>
          <w:rFonts w:ascii="Times New Roman" w:eastAsia="Calibri" w:hAnsi="Times New Roman" w:cs="Times New Roman"/>
          <w:sz w:val="28"/>
          <w:szCs w:val="28"/>
        </w:rPr>
        <w:t xml:space="preserve"> 2</w:t>
      </w:r>
      <w:r w:rsidR="004060AD">
        <w:rPr>
          <w:rFonts w:ascii="Times New Roman" w:eastAsia="Calibri" w:hAnsi="Times New Roman" w:cs="Times New Roman"/>
          <w:sz w:val="28"/>
          <w:szCs w:val="28"/>
        </w:rPr>
        <w:t>9</w:t>
      </w:r>
      <w:bookmarkStart w:id="0" w:name="_GoBack"/>
      <w:bookmarkEnd w:id="0"/>
      <w:proofErr w:type="gramEnd"/>
    </w:p>
    <w:p w:rsidR="00D67184" w:rsidRPr="00D67184" w:rsidRDefault="00D67184" w:rsidP="00D67184">
      <w:pPr>
        <w:spacing w:after="0" w:line="240" w:lineRule="auto"/>
        <w:jc w:val="right"/>
        <w:rPr>
          <w:rFonts w:ascii="Times New Roman" w:eastAsia="Calibri" w:hAnsi="Times New Roman" w:cs="Times New Roman"/>
          <w:sz w:val="28"/>
          <w:szCs w:val="28"/>
        </w:rPr>
      </w:pPr>
    </w:p>
    <w:p w:rsidR="00D67184" w:rsidRPr="00D67184" w:rsidRDefault="00D67184" w:rsidP="00D67184">
      <w:pPr>
        <w:spacing w:after="0" w:line="276" w:lineRule="auto"/>
        <w:rPr>
          <w:rFonts w:ascii="Times New Roman" w:eastAsia="Calibri" w:hAnsi="Times New Roman" w:cs="Times New Roman"/>
          <w:sz w:val="28"/>
          <w:szCs w:val="28"/>
        </w:rPr>
      </w:pPr>
    </w:p>
    <w:p w:rsidR="00D67184" w:rsidRPr="00D67184" w:rsidRDefault="00D67184" w:rsidP="00D67184">
      <w:pPr>
        <w:spacing w:after="200" w:line="276" w:lineRule="auto"/>
        <w:rPr>
          <w:rFonts w:ascii="Times New Roman" w:eastAsia="Calibri" w:hAnsi="Times New Roman" w:cs="Times New Roman"/>
          <w:sz w:val="28"/>
          <w:szCs w:val="28"/>
        </w:rPr>
      </w:pPr>
    </w:p>
    <w:p w:rsidR="00D67184" w:rsidRPr="00D67184" w:rsidRDefault="00D67184" w:rsidP="00D67184">
      <w:pPr>
        <w:spacing w:after="200" w:line="276" w:lineRule="auto"/>
        <w:rPr>
          <w:rFonts w:ascii="Times New Roman" w:eastAsia="Calibri" w:hAnsi="Times New Roman" w:cs="Times New Roman"/>
          <w:sz w:val="28"/>
          <w:szCs w:val="28"/>
        </w:rPr>
      </w:pPr>
    </w:p>
    <w:p w:rsidR="00D67184" w:rsidRPr="00D67184" w:rsidRDefault="00D67184" w:rsidP="00D67184">
      <w:pPr>
        <w:spacing w:after="200" w:line="276" w:lineRule="auto"/>
        <w:rPr>
          <w:rFonts w:ascii="Times New Roman" w:eastAsia="Calibri" w:hAnsi="Times New Roman" w:cs="Times New Roman"/>
          <w:sz w:val="28"/>
          <w:szCs w:val="28"/>
        </w:rPr>
      </w:pPr>
    </w:p>
    <w:p w:rsidR="00D67184" w:rsidRPr="00D67184" w:rsidRDefault="00D67184" w:rsidP="00D67184">
      <w:pPr>
        <w:spacing w:after="200" w:line="276" w:lineRule="auto"/>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МУНИЦИПАЛЬНАЯ ПРОГРАММА</w:t>
      </w:r>
    </w:p>
    <w:p w:rsidR="00D67184" w:rsidRPr="00D67184" w:rsidRDefault="00D67184" w:rsidP="00D67184">
      <w:pPr>
        <w:spacing w:after="200" w:line="276" w:lineRule="auto"/>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«ФОРМИРОВАНИЕ СОВРЕМЕННОЙ ГОРОДСКОЙ СРЕДЫ В СЕЛЬСКОМ ПОСЕЛЕНИИ «БИЛИТУЙСКОЕ» МУНИЦИПАЛЬНОГО РАЙОНА «ЗАБАЙКАЛЬСКИЙ РАЙОН» ЗАБАЙКАЛЬСКОГО КРАЯ</w:t>
      </w:r>
    </w:p>
    <w:p w:rsidR="00D67184" w:rsidRPr="00D67184" w:rsidRDefault="006115B7" w:rsidP="00D67184">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 2024</w:t>
      </w:r>
      <w:r w:rsidR="00D67184" w:rsidRPr="00D67184">
        <w:rPr>
          <w:rFonts w:ascii="Times New Roman" w:eastAsia="Calibri" w:hAnsi="Times New Roman" w:cs="Times New Roman"/>
          <w:sz w:val="28"/>
          <w:szCs w:val="28"/>
        </w:rPr>
        <w:t>-202</w:t>
      </w:r>
      <w:r w:rsidR="00834787">
        <w:rPr>
          <w:rFonts w:ascii="Times New Roman" w:eastAsia="Calibri" w:hAnsi="Times New Roman" w:cs="Times New Roman"/>
          <w:sz w:val="28"/>
          <w:szCs w:val="28"/>
        </w:rPr>
        <w:t>8</w:t>
      </w:r>
      <w:r w:rsidR="00D67184" w:rsidRPr="00D67184">
        <w:rPr>
          <w:rFonts w:ascii="Times New Roman" w:eastAsia="Calibri" w:hAnsi="Times New Roman" w:cs="Times New Roman"/>
          <w:sz w:val="28"/>
          <w:szCs w:val="28"/>
        </w:rPr>
        <w:t xml:space="preserve"> ГОДЫ»</w:t>
      </w:r>
    </w:p>
    <w:p w:rsidR="00D67184" w:rsidRPr="00D67184" w:rsidRDefault="00D67184" w:rsidP="00D67184">
      <w:pPr>
        <w:spacing w:after="200" w:line="276" w:lineRule="auto"/>
        <w:rPr>
          <w:rFonts w:ascii="Times New Roman" w:eastAsia="Calibri" w:hAnsi="Times New Roman" w:cs="Times New Roman"/>
          <w:sz w:val="28"/>
          <w:szCs w:val="28"/>
        </w:rPr>
      </w:pPr>
    </w:p>
    <w:p w:rsidR="00D67184" w:rsidRPr="00D67184" w:rsidRDefault="00D67184" w:rsidP="00D67184">
      <w:pPr>
        <w:spacing w:after="200" w:line="276" w:lineRule="auto"/>
        <w:rPr>
          <w:rFonts w:ascii="Times New Roman" w:eastAsia="Calibri" w:hAnsi="Times New Roman" w:cs="Times New Roman"/>
          <w:sz w:val="28"/>
          <w:szCs w:val="28"/>
        </w:rPr>
      </w:pPr>
    </w:p>
    <w:p w:rsidR="00D67184" w:rsidRPr="00D67184" w:rsidRDefault="00D67184" w:rsidP="00D67184">
      <w:pPr>
        <w:spacing w:after="200" w:line="276" w:lineRule="auto"/>
        <w:rPr>
          <w:rFonts w:ascii="Times New Roman" w:eastAsia="Calibri" w:hAnsi="Times New Roman" w:cs="Times New Roman"/>
          <w:sz w:val="28"/>
          <w:szCs w:val="28"/>
        </w:rPr>
      </w:pPr>
    </w:p>
    <w:p w:rsidR="00D67184" w:rsidRPr="00D67184" w:rsidRDefault="00D67184" w:rsidP="00D67184">
      <w:pPr>
        <w:spacing w:after="200" w:line="276" w:lineRule="auto"/>
        <w:rPr>
          <w:rFonts w:ascii="Times New Roman" w:eastAsia="Calibri" w:hAnsi="Times New Roman" w:cs="Times New Roman"/>
          <w:sz w:val="28"/>
          <w:szCs w:val="28"/>
        </w:rPr>
      </w:pPr>
    </w:p>
    <w:p w:rsidR="00D67184" w:rsidRPr="00D67184" w:rsidRDefault="00D67184" w:rsidP="00D67184">
      <w:pPr>
        <w:spacing w:after="200" w:line="276" w:lineRule="auto"/>
        <w:rPr>
          <w:rFonts w:ascii="Times New Roman" w:eastAsia="Calibri" w:hAnsi="Times New Roman" w:cs="Times New Roman"/>
          <w:sz w:val="28"/>
          <w:szCs w:val="28"/>
        </w:rPr>
      </w:pPr>
    </w:p>
    <w:p w:rsidR="00D67184" w:rsidRPr="00D67184" w:rsidRDefault="00D67184" w:rsidP="00D67184">
      <w:pPr>
        <w:spacing w:after="200" w:line="276" w:lineRule="auto"/>
        <w:rPr>
          <w:rFonts w:ascii="Times New Roman" w:eastAsia="Calibri" w:hAnsi="Times New Roman" w:cs="Times New Roman"/>
          <w:sz w:val="28"/>
          <w:szCs w:val="28"/>
        </w:rPr>
      </w:pPr>
    </w:p>
    <w:p w:rsidR="00D67184" w:rsidRPr="00D67184" w:rsidRDefault="00D67184" w:rsidP="00D67184">
      <w:pPr>
        <w:spacing w:after="200" w:line="276" w:lineRule="auto"/>
        <w:rPr>
          <w:rFonts w:ascii="Times New Roman" w:eastAsia="Calibri" w:hAnsi="Times New Roman" w:cs="Times New Roman"/>
          <w:sz w:val="28"/>
          <w:szCs w:val="28"/>
        </w:rPr>
      </w:pPr>
    </w:p>
    <w:p w:rsidR="00D67184" w:rsidRPr="00D67184" w:rsidRDefault="00D67184" w:rsidP="00D67184">
      <w:pPr>
        <w:spacing w:after="200" w:line="276" w:lineRule="auto"/>
        <w:rPr>
          <w:rFonts w:ascii="Times New Roman" w:eastAsia="Calibri" w:hAnsi="Times New Roman" w:cs="Times New Roman"/>
          <w:sz w:val="28"/>
          <w:szCs w:val="28"/>
        </w:rPr>
      </w:pPr>
    </w:p>
    <w:p w:rsidR="00D67184" w:rsidRPr="00D67184" w:rsidRDefault="00D67184" w:rsidP="00D67184">
      <w:pPr>
        <w:spacing w:after="200" w:line="276" w:lineRule="auto"/>
        <w:rPr>
          <w:rFonts w:ascii="Times New Roman" w:eastAsia="Calibri" w:hAnsi="Times New Roman" w:cs="Times New Roman"/>
          <w:sz w:val="28"/>
          <w:szCs w:val="28"/>
        </w:rPr>
      </w:pPr>
    </w:p>
    <w:p w:rsidR="00D67184" w:rsidRPr="00D67184" w:rsidRDefault="00D67184" w:rsidP="00D67184">
      <w:pPr>
        <w:spacing w:after="200" w:line="276" w:lineRule="auto"/>
        <w:rPr>
          <w:rFonts w:ascii="Times New Roman" w:eastAsia="Calibri" w:hAnsi="Times New Roman" w:cs="Times New Roman"/>
          <w:sz w:val="28"/>
          <w:szCs w:val="28"/>
        </w:rPr>
      </w:pPr>
    </w:p>
    <w:p w:rsidR="00D67184" w:rsidRPr="00D67184" w:rsidRDefault="00D67184" w:rsidP="00D67184">
      <w:pPr>
        <w:spacing w:after="200" w:line="276" w:lineRule="auto"/>
        <w:rPr>
          <w:rFonts w:ascii="Times New Roman" w:eastAsia="Calibri" w:hAnsi="Times New Roman" w:cs="Times New Roman"/>
          <w:sz w:val="28"/>
          <w:szCs w:val="28"/>
        </w:rPr>
      </w:pPr>
    </w:p>
    <w:p w:rsidR="00D67184" w:rsidRPr="00D67184" w:rsidRDefault="00D67184" w:rsidP="00D67184">
      <w:pPr>
        <w:spacing w:after="200" w:line="276" w:lineRule="auto"/>
        <w:rPr>
          <w:rFonts w:ascii="Times New Roman" w:eastAsia="Calibri" w:hAnsi="Times New Roman" w:cs="Times New Roman"/>
          <w:sz w:val="28"/>
          <w:szCs w:val="28"/>
        </w:rPr>
      </w:pPr>
    </w:p>
    <w:p w:rsidR="00D67184" w:rsidRPr="00D67184" w:rsidRDefault="00D67184" w:rsidP="00D67184">
      <w:pPr>
        <w:spacing w:after="200" w:line="276" w:lineRule="auto"/>
        <w:rPr>
          <w:rFonts w:ascii="Times New Roman" w:eastAsia="Calibri" w:hAnsi="Times New Roman" w:cs="Times New Roman"/>
          <w:sz w:val="28"/>
          <w:szCs w:val="28"/>
        </w:rPr>
      </w:pPr>
    </w:p>
    <w:p w:rsidR="00D67184" w:rsidRPr="00D67184" w:rsidRDefault="00D67184" w:rsidP="00D67184">
      <w:pPr>
        <w:spacing w:after="200" w:line="276" w:lineRule="auto"/>
        <w:rPr>
          <w:rFonts w:ascii="Times New Roman" w:eastAsia="Calibri" w:hAnsi="Times New Roman" w:cs="Times New Roman"/>
          <w:sz w:val="28"/>
          <w:szCs w:val="28"/>
        </w:rPr>
      </w:pPr>
    </w:p>
    <w:p w:rsidR="00D67184" w:rsidRPr="00D67184" w:rsidRDefault="00D67184" w:rsidP="00D67184">
      <w:pPr>
        <w:spacing w:after="0" w:line="276" w:lineRule="auto"/>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lastRenderedPageBreak/>
        <w:t>ПАСПОРТ</w:t>
      </w:r>
    </w:p>
    <w:p w:rsidR="00D67184" w:rsidRPr="00D67184" w:rsidRDefault="00D67184" w:rsidP="00D67184">
      <w:pPr>
        <w:spacing w:after="0" w:line="276" w:lineRule="auto"/>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Муниципальной программы</w:t>
      </w:r>
    </w:p>
    <w:p w:rsidR="00D67184" w:rsidRPr="00D67184" w:rsidRDefault="00D67184" w:rsidP="00D67184">
      <w:pPr>
        <w:spacing w:after="0" w:line="276" w:lineRule="auto"/>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«Формирование современной городской среды в сельском поселении</w:t>
      </w:r>
    </w:p>
    <w:p w:rsidR="00D67184" w:rsidRPr="00D67184" w:rsidRDefault="00D67184" w:rsidP="00D67184">
      <w:pPr>
        <w:spacing w:after="0" w:line="276" w:lineRule="auto"/>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«Билитуйское» на 20</w:t>
      </w:r>
      <w:r w:rsidR="006115B7">
        <w:rPr>
          <w:rFonts w:ascii="Times New Roman" w:eastAsia="Calibri" w:hAnsi="Times New Roman" w:cs="Times New Roman"/>
          <w:sz w:val="28"/>
          <w:szCs w:val="28"/>
        </w:rPr>
        <w:t>24-202</w:t>
      </w:r>
      <w:r w:rsidR="00834787">
        <w:rPr>
          <w:rFonts w:ascii="Times New Roman" w:eastAsia="Calibri" w:hAnsi="Times New Roman" w:cs="Times New Roman"/>
          <w:sz w:val="28"/>
          <w:szCs w:val="28"/>
        </w:rPr>
        <w:t>8</w:t>
      </w:r>
      <w:r w:rsidRPr="00D67184">
        <w:rPr>
          <w:rFonts w:ascii="Times New Roman" w:eastAsia="Calibri" w:hAnsi="Times New Roman" w:cs="Times New Roman"/>
          <w:sz w:val="28"/>
          <w:szCs w:val="28"/>
        </w:rPr>
        <w:t xml:space="preserve"> годы</w:t>
      </w:r>
    </w:p>
    <w:p w:rsidR="00D67184" w:rsidRPr="00D67184" w:rsidRDefault="00D67184" w:rsidP="00D67184">
      <w:pPr>
        <w:spacing w:after="0" w:line="276" w:lineRule="auto"/>
        <w:rPr>
          <w:rFonts w:ascii="Times New Roman" w:eastAsia="Calibri" w:hAnsi="Times New Roman" w:cs="Times New Roman"/>
          <w:sz w:val="28"/>
          <w:szCs w:val="28"/>
        </w:rPr>
      </w:pPr>
    </w:p>
    <w:tbl>
      <w:tblPr>
        <w:tblStyle w:val="a3"/>
        <w:tblW w:w="0" w:type="auto"/>
        <w:tblLook w:val="01E0" w:firstRow="1" w:lastRow="1" w:firstColumn="1" w:lastColumn="1" w:noHBand="0" w:noVBand="0"/>
      </w:tblPr>
      <w:tblGrid>
        <w:gridCol w:w="3528"/>
        <w:gridCol w:w="5580"/>
      </w:tblGrid>
      <w:tr w:rsidR="00D67184" w:rsidRPr="00D67184" w:rsidTr="00D67184">
        <w:tc>
          <w:tcPr>
            <w:tcW w:w="3528" w:type="dxa"/>
          </w:tcPr>
          <w:p w:rsidR="00D67184" w:rsidRPr="00D67184" w:rsidRDefault="00D67184" w:rsidP="00D67184">
            <w:pPr>
              <w:rPr>
                <w:rFonts w:ascii="Times New Roman" w:eastAsia="Calibri" w:hAnsi="Times New Roman" w:cs="Times New Roman"/>
                <w:sz w:val="28"/>
                <w:szCs w:val="28"/>
              </w:rPr>
            </w:pPr>
          </w:p>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Ответственный исполнитель Программы</w:t>
            </w:r>
          </w:p>
        </w:tc>
        <w:tc>
          <w:tcPr>
            <w:tcW w:w="5580"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Администрация сельского поселения «Билитуйское», в лице Главы сельского поселения «Билитуйское» П.П.Гуцу</w:t>
            </w:r>
          </w:p>
        </w:tc>
      </w:tr>
      <w:tr w:rsidR="00D67184" w:rsidRPr="00D67184" w:rsidTr="00D67184">
        <w:tc>
          <w:tcPr>
            <w:tcW w:w="3528" w:type="dxa"/>
          </w:tcPr>
          <w:p w:rsidR="00D67184" w:rsidRPr="00D67184" w:rsidRDefault="00D67184" w:rsidP="00D67184">
            <w:pPr>
              <w:rPr>
                <w:rFonts w:ascii="Times New Roman" w:eastAsia="Calibri" w:hAnsi="Times New Roman" w:cs="Times New Roman"/>
                <w:sz w:val="28"/>
                <w:szCs w:val="28"/>
              </w:rPr>
            </w:pPr>
          </w:p>
          <w:p w:rsidR="00D67184" w:rsidRPr="00D67184" w:rsidRDefault="00D67184" w:rsidP="00D67184">
            <w:pPr>
              <w:rPr>
                <w:rFonts w:ascii="Times New Roman" w:eastAsia="Calibri" w:hAnsi="Times New Roman" w:cs="Times New Roman"/>
                <w:sz w:val="28"/>
                <w:szCs w:val="28"/>
              </w:rPr>
            </w:pPr>
          </w:p>
          <w:p w:rsidR="00D67184" w:rsidRPr="00D67184" w:rsidRDefault="00D67184" w:rsidP="00D67184">
            <w:pPr>
              <w:rPr>
                <w:rFonts w:ascii="Times New Roman" w:eastAsia="Calibri" w:hAnsi="Times New Roman" w:cs="Times New Roman"/>
                <w:sz w:val="28"/>
                <w:szCs w:val="28"/>
              </w:rPr>
            </w:pPr>
          </w:p>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Участники Программы</w:t>
            </w:r>
          </w:p>
        </w:tc>
        <w:tc>
          <w:tcPr>
            <w:tcW w:w="5580"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Сельское поселение «Билитуйское»;</w:t>
            </w:r>
          </w:p>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Граждане, их объединения; заинтересованные лица; общественные организации; подрядные организации.</w:t>
            </w:r>
          </w:p>
        </w:tc>
      </w:tr>
      <w:tr w:rsidR="00D67184" w:rsidRPr="00D67184" w:rsidTr="00D67184">
        <w:tc>
          <w:tcPr>
            <w:tcW w:w="3528"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Подпрограммы Программы, в том числе федеральные целевые программы</w:t>
            </w:r>
          </w:p>
        </w:tc>
        <w:tc>
          <w:tcPr>
            <w:tcW w:w="5580" w:type="dxa"/>
          </w:tcPr>
          <w:p w:rsidR="00D67184" w:rsidRPr="00D67184" w:rsidRDefault="00D67184" w:rsidP="00D67184">
            <w:pPr>
              <w:rPr>
                <w:rFonts w:ascii="Times New Roman" w:eastAsia="Calibri" w:hAnsi="Times New Roman" w:cs="Times New Roman"/>
                <w:sz w:val="28"/>
                <w:szCs w:val="28"/>
              </w:rPr>
            </w:pPr>
          </w:p>
        </w:tc>
      </w:tr>
      <w:tr w:rsidR="00D67184" w:rsidRPr="00D67184" w:rsidTr="00D67184">
        <w:tc>
          <w:tcPr>
            <w:tcW w:w="3528"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Цели Программы</w:t>
            </w:r>
          </w:p>
        </w:tc>
        <w:tc>
          <w:tcPr>
            <w:tcW w:w="5580" w:type="dxa"/>
          </w:tcPr>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повышение качества и комфорта городской среды на территории сельского поселения «Билитуйское»</w:t>
            </w:r>
          </w:p>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реализация участия общественности, граждан, заинтересованных лиц в муниципальной программе для совместного определения развития территории, выявления истинных проблем и потребностей людей;</w:t>
            </w:r>
          </w:p>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повышение качеств современной городской среды;</w:t>
            </w:r>
          </w:p>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совершенствование уровня и организация благоустройства дворовых территорий многоквартирных домов (далее- МКД) для повышения комфортности проживания граждан в условиях сложившейся застройки;</w:t>
            </w:r>
          </w:p>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комплексное улучшение благоустройства дворовых территорий МКД муниципального образования сельского поселения «Билитуйское» (далее- муниципальное образование);</w:t>
            </w:r>
          </w:p>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развитие территорий общего пользования, мест массового отдыха людей муниципального образования </w:t>
            </w:r>
          </w:p>
        </w:tc>
      </w:tr>
      <w:tr w:rsidR="00D67184" w:rsidRPr="00D67184" w:rsidTr="00D67184">
        <w:tc>
          <w:tcPr>
            <w:tcW w:w="3528"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Задачи Программы</w:t>
            </w:r>
          </w:p>
        </w:tc>
        <w:tc>
          <w:tcPr>
            <w:tcW w:w="5580" w:type="dxa"/>
          </w:tcPr>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развитие и благоустройство территорий Забайкальского края;</w:t>
            </w:r>
          </w:p>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повышение уровня вовлеченности заинтересованных граждан, организаций в </w:t>
            </w:r>
            <w:r w:rsidRPr="00D67184">
              <w:rPr>
                <w:rFonts w:ascii="Times New Roman" w:eastAsia="Calibri" w:hAnsi="Times New Roman" w:cs="Times New Roman"/>
                <w:sz w:val="28"/>
                <w:szCs w:val="28"/>
              </w:rPr>
              <w:lastRenderedPageBreak/>
              <w:t>реализацию мероприятий по благоустройству территорий общего пользования муниципального образования;</w:t>
            </w:r>
          </w:p>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обеспечение формирования единого облика муниципального образования;</w:t>
            </w:r>
          </w:p>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проведение ремонта и обеспечение комплексного благоустройства дворовых территорий МКД;</w:t>
            </w:r>
          </w:p>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организация новых и восстановление существующих мест отдыха на </w:t>
            </w:r>
            <w:proofErr w:type="spellStart"/>
            <w:r w:rsidRPr="00D67184">
              <w:rPr>
                <w:rFonts w:ascii="Times New Roman" w:eastAsia="Calibri" w:hAnsi="Times New Roman" w:cs="Times New Roman"/>
                <w:sz w:val="28"/>
                <w:szCs w:val="28"/>
              </w:rPr>
              <w:t>внутридворовых</w:t>
            </w:r>
            <w:proofErr w:type="spellEnd"/>
            <w:r w:rsidRPr="00D67184">
              <w:rPr>
                <w:rFonts w:ascii="Times New Roman" w:eastAsia="Calibri" w:hAnsi="Times New Roman" w:cs="Times New Roman"/>
                <w:sz w:val="28"/>
                <w:szCs w:val="28"/>
              </w:rPr>
              <w:t xml:space="preserve"> территориях МКД;</w:t>
            </w:r>
          </w:p>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устройство малых архитектурных форм на дворовых территориях МКД;</w:t>
            </w:r>
          </w:p>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озеленение дворовых территорий МКД;</w:t>
            </w:r>
          </w:p>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привлечение населения к участию в благоустройстве дворовых территорий МКД;</w:t>
            </w:r>
          </w:p>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повышение уровня благоустройства муниципальных территорий общего пользования.</w:t>
            </w:r>
          </w:p>
        </w:tc>
      </w:tr>
      <w:tr w:rsidR="00D67184" w:rsidRPr="00D67184" w:rsidTr="00D67184">
        <w:tc>
          <w:tcPr>
            <w:tcW w:w="3528"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lastRenderedPageBreak/>
              <w:t>Целевые индикаторы и показатели Программы</w:t>
            </w:r>
          </w:p>
        </w:tc>
        <w:tc>
          <w:tcPr>
            <w:tcW w:w="5580" w:type="dxa"/>
          </w:tcPr>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доля дворовых территорий МКД, в отношении которых проведены работы по комплексному благоустройству, от общего количества дворовых территорий МКД;</w:t>
            </w:r>
          </w:p>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количество дворовых территорий МКД, приведенных в нормативное состояние;</w:t>
            </w:r>
          </w:p>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доля дворовых территорий, на которых проведен ремонт асфальтобетонного покрытия;</w:t>
            </w:r>
          </w:p>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доля дворовых территорий, на которых созданы комфортные условия для отдыха и досуга жителей, от общего количества дворовых территорий МКД, участвующих в Программе;</w:t>
            </w:r>
          </w:p>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количество дворовых территорий МКД, на которых выполнены работы по озеленению;</w:t>
            </w:r>
          </w:p>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доля территорий общего пользования муниципального образования от общего количества территорий общего пользования муниципального образования;</w:t>
            </w:r>
          </w:p>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повышение уровня информирования о мероприятиях по формированию современной городской среды муниципального образования;</w:t>
            </w:r>
          </w:p>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lastRenderedPageBreak/>
              <w:t xml:space="preserve">- доля участия населения в мероприятиях, проводимых в рамках Программы. </w:t>
            </w:r>
          </w:p>
        </w:tc>
      </w:tr>
      <w:tr w:rsidR="00D67184" w:rsidRPr="00D67184" w:rsidTr="00D67184">
        <w:tc>
          <w:tcPr>
            <w:tcW w:w="3528"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lastRenderedPageBreak/>
              <w:t>Срок реализации Программы</w:t>
            </w:r>
          </w:p>
        </w:tc>
        <w:tc>
          <w:tcPr>
            <w:tcW w:w="5580" w:type="dxa"/>
          </w:tcPr>
          <w:p w:rsidR="00D67184" w:rsidRPr="00D67184" w:rsidRDefault="00D67184" w:rsidP="00834787">
            <w:pPr>
              <w:rPr>
                <w:rFonts w:ascii="Times New Roman" w:eastAsia="Calibri" w:hAnsi="Times New Roman" w:cs="Times New Roman"/>
                <w:sz w:val="28"/>
                <w:szCs w:val="28"/>
              </w:rPr>
            </w:pPr>
            <w:r w:rsidRPr="00D67184">
              <w:rPr>
                <w:rFonts w:ascii="Times New Roman" w:eastAsia="Calibri" w:hAnsi="Times New Roman" w:cs="Times New Roman"/>
                <w:sz w:val="28"/>
                <w:szCs w:val="28"/>
              </w:rPr>
              <w:t>20</w:t>
            </w:r>
            <w:r w:rsidR="00834787">
              <w:rPr>
                <w:rFonts w:ascii="Times New Roman" w:eastAsia="Calibri" w:hAnsi="Times New Roman" w:cs="Times New Roman"/>
                <w:sz w:val="28"/>
                <w:szCs w:val="28"/>
              </w:rPr>
              <w:t>24</w:t>
            </w:r>
            <w:r w:rsidRPr="00D67184">
              <w:rPr>
                <w:rFonts w:ascii="Times New Roman" w:eastAsia="Calibri" w:hAnsi="Times New Roman" w:cs="Times New Roman"/>
                <w:sz w:val="28"/>
                <w:szCs w:val="28"/>
              </w:rPr>
              <w:t>-202</w:t>
            </w:r>
            <w:r w:rsidR="00834787">
              <w:rPr>
                <w:rFonts w:ascii="Times New Roman" w:eastAsia="Calibri" w:hAnsi="Times New Roman" w:cs="Times New Roman"/>
                <w:sz w:val="28"/>
                <w:szCs w:val="28"/>
              </w:rPr>
              <w:t>8</w:t>
            </w:r>
            <w:r w:rsidRPr="00D67184">
              <w:rPr>
                <w:rFonts w:ascii="Times New Roman" w:eastAsia="Calibri" w:hAnsi="Times New Roman" w:cs="Times New Roman"/>
                <w:sz w:val="28"/>
                <w:szCs w:val="28"/>
              </w:rPr>
              <w:t xml:space="preserve"> годы</w:t>
            </w:r>
          </w:p>
        </w:tc>
      </w:tr>
      <w:tr w:rsidR="00D67184" w:rsidRPr="00D67184" w:rsidTr="00D67184">
        <w:tc>
          <w:tcPr>
            <w:tcW w:w="3528"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Объемы бюджетных ассигнований Программы (прогнозная (справочная) справочная оценка за счет средств федерального, краевого, местного бюджетов*</w:t>
            </w:r>
          </w:p>
        </w:tc>
        <w:tc>
          <w:tcPr>
            <w:tcW w:w="5580"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Прогнозируемый общий объем финансирования составляет 0000,00 тыс. рублей, в том числе:</w:t>
            </w:r>
          </w:p>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20</w:t>
            </w:r>
            <w:r w:rsidR="006115B7">
              <w:rPr>
                <w:rFonts w:ascii="Times New Roman" w:eastAsia="Calibri" w:hAnsi="Times New Roman" w:cs="Times New Roman"/>
                <w:sz w:val="28"/>
                <w:szCs w:val="28"/>
              </w:rPr>
              <w:t>24</w:t>
            </w:r>
            <w:r w:rsidRPr="00D67184">
              <w:rPr>
                <w:rFonts w:ascii="Times New Roman" w:eastAsia="Calibri" w:hAnsi="Times New Roman" w:cs="Times New Roman"/>
                <w:sz w:val="28"/>
                <w:szCs w:val="28"/>
              </w:rPr>
              <w:t>год – 0 тыс. рублей;</w:t>
            </w:r>
          </w:p>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20</w:t>
            </w:r>
            <w:r w:rsidR="006115B7">
              <w:rPr>
                <w:rFonts w:ascii="Times New Roman" w:eastAsia="Calibri" w:hAnsi="Times New Roman" w:cs="Times New Roman"/>
                <w:sz w:val="28"/>
                <w:szCs w:val="28"/>
              </w:rPr>
              <w:t>25</w:t>
            </w:r>
            <w:r w:rsidRPr="00D67184">
              <w:rPr>
                <w:rFonts w:ascii="Times New Roman" w:eastAsia="Calibri" w:hAnsi="Times New Roman" w:cs="Times New Roman"/>
                <w:sz w:val="28"/>
                <w:szCs w:val="28"/>
              </w:rPr>
              <w:t xml:space="preserve"> год – 0 тыс. рублей;</w:t>
            </w:r>
          </w:p>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202</w:t>
            </w:r>
            <w:r w:rsidR="006115B7">
              <w:rPr>
                <w:rFonts w:ascii="Times New Roman" w:eastAsia="Calibri" w:hAnsi="Times New Roman" w:cs="Times New Roman"/>
                <w:sz w:val="28"/>
                <w:szCs w:val="28"/>
              </w:rPr>
              <w:t>6</w:t>
            </w:r>
            <w:r w:rsidRPr="00D67184">
              <w:rPr>
                <w:rFonts w:ascii="Times New Roman" w:eastAsia="Calibri" w:hAnsi="Times New Roman" w:cs="Times New Roman"/>
                <w:sz w:val="28"/>
                <w:szCs w:val="28"/>
              </w:rPr>
              <w:t xml:space="preserve"> год – 0 тыс. рублей;</w:t>
            </w:r>
          </w:p>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202</w:t>
            </w:r>
            <w:r w:rsidR="006115B7">
              <w:rPr>
                <w:rFonts w:ascii="Times New Roman" w:eastAsia="Calibri" w:hAnsi="Times New Roman" w:cs="Times New Roman"/>
                <w:sz w:val="28"/>
                <w:szCs w:val="28"/>
              </w:rPr>
              <w:t>7</w:t>
            </w:r>
            <w:r w:rsidRPr="00D67184">
              <w:rPr>
                <w:rFonts w:ascii="Times New Roman" w:eastAsia="Calibri" w:hAnsi="Times New Roman" w:cs="Times New Roman"/>
                <w:sz w:val="28"/>
                <w:szCs w:val="28"/>
              </w:rPr>
              <w:t xml:space="preserve"> год – 0 тыс. рублей;</w:t>
            </w:r>
          </w:p>
          <w:p w:rsidR="00D67184" w:rsidRPr="00D67184" w:rsidRDefault="00D67184" w:rsidP="00834787">
            <w:pPr>
              <w:rPr>
                <w:rFonts w:ascii="Times New Roman" w:eastAsia="Calibri" w:hAnsi="Times New Roman" w:cs="Times New Roman"/>
                <w:sz w:val="28"/>
                <w:szCs w:val="28"/>
              </w:rPr>
            </w:pPr>
            <w:r w:rsidRPr="00D67184">
              <w:rPr>
                <w:rFonts w:ascii="Times New Roman" w:eastAsia="Calibri" w:hAnsi="Times New Roman" w:cs="Times New Roman"/>
                <w:sz w:val="28"/>
                <w:szCs w:val="28"/>
              </w:rPr>
              <w:t>202</w:t>
            </w:r>
            <w:r w:rsidR="006115B7">
              <w:rPr>
                <w:rFonts w:ascii="Times New Roman" w:eastAsia="Calibri" w:hAnsi="Times New Roman" w:cs="Times New Roman"/>
                <w:sz w:val="28"/>
                <w:szCs w:val="28"/>
              </w:rPr>
              <w:t>8</w:t>
            </w:r>
            <w:r w:rsidR="00834787">
              <w:rPr>
                <w:rFonts w:ascii="Times New Roman" w:eastAsia="Calibri" w:hAnsi="Times New Roman" w:cs="Times New Roman"/>
                <w:sz w:val="28"/>
                <w:szCs w:val="28"/>
              </w:rPr>
              <w:t xml:space="preserve"> год – 0 тыс. рублей.</w:t>
            </w:r>
          </w:p>
        </w:tc>
      </w:tr>
      <w:tr w:rsidR="00D67184" w:rsidRPr="00D67184" w:rsidTr="00D67184">
        <w:tc>
          <w:tcPr>
            <w:tcW w:w="3528"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Ожидаемые результаты реализации Программы</w:t>
            </w:r>
          </w:p>
        </w:tc>
        <w:tc>
          <w:tcPr>
            <w:tcW w:w="5580" w:type="dxa"/>
          </w:tcPr>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доля дворовых территорий МКД, в отношении которых будут проведены работы по комплексному благоустройству, от общего количества дворовых территорий МКД составит 60%;</w:t>
            </w:r>
          </w:p>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количество дворовых территорий МКД, приведенных в нормативное состояние, составит 3 двора;</w:t>
            </w:r>
          </w:p>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- 3 комплектов сметной документации подготовлено на выполнение ремонта дворовых территорий МКД;</w:t>
            </w:r>
          </w:p>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общая площадь дорожного покрытия дворовых территорий МКД, составит 4000 кв. м, из них 1615 </w:t>
            </w:r>
            <w:proofErr w:type="spellStart"/>
            <w:r w:rsidRPr="00D67184">
              <w:rPr>
                <w:rFonts w:ascii="Times New Roman" w:eastAsia="Calibri" w:hAnsi="Times New Roman" w:cs="Times New Roman"/>
                <w:sz w:val="28"/>
                <w:szCs w:val="28"/>
              </w:rPr>
              <w:t>кв.м</w:t>
            </w:r>
            <w:proofErr w:type="spellEnd"/>
            <w:r w:rsidRPr="00D67184">
              <w:rPr>
                <w:rFonts w:ascii="Times New Roman" w:eastAsia="Calibri" w:hAnsi="Times New Roman" w:cs="Times New Roman"/>
                <w:sz w:val="28"/>
                <w:szCs w:val="28"/>
              </w:rPr>
              <w:t>. будет отремонтирована;</w:t>
            </w:r>
          </w:p>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общая доля дворовых территорий МКД, участвующих в Программе на которых созданы комфортные условия для отдыха и досуга жителей, от общего количества дворовых территорий МКД, участвующих в Программе, составит 60 %;</w:t>
            </w:r>
          </w:p>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количество граждан, которые будут обеспечены комфортными условиями проживания в МКД, достигнет 564 человек;</w:t>
            </w:r>
          </w:p>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обеспечение комплексного благоустройства территорий общего пользования муниципального образования, составит 3 объектов знаковых и социально значимых мест;</w:t>
            </w:r>
          </w:p>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улучшение эстетического состояния территорий муниципального образования;</w:t>
            </w:r>
          </w:p>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уровень информирования о мероприятиях по формированию современной городской </w:t>
            </w:r>
            <w:r w:rsidRPr="00D67184">
              <w:rPr>
                <w:rFonts w:ascii="Times New Roman" w:eastAsia="Calibri" w:hAnsi="Times New Roman" w:cs="Times New Roman"/>
                <w:sz w:val="28"/>
                <w:szCs w:val="28"/>
              </w:rPr>
              <w:lastRenderedPageBreak/>
              <w:t>среды муниципального образования, в ходе реализации Программы достигнет до 100%;</w:t>
            </w:r>
          </w:p>
          <w:p w:rsidR="00D67184" w:rsidRPr="00D67184" w:rsidRDefault="00D67184" w:rsidP="00D67184">
            <w:pPr>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доля участия населения в мероприятиях, проводимых в рамках Программы, составит 30%</w:t>
            </w:r>
          </w:p>
        </w:tc>
      </w:tr>
      <w:tr w:rsidR="00D67184" w:rsidRPr="00D67184" w:rsidTr="00D67184">
        <w:tc>
          <w:tcPr>
            <w:tcW w:w="3528"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lastRenderedPageBreak/>
              <w:t>Адресный перечень многоквартирных домов, дворовые территории которых подлежат благоустройству</w:t>
            </w:r>
          </w:p>
        </w:tc>
        <w:tc>
          <w:tcPr>
            <w:tcW w:w="5580" w:type="dxa"/>
          </w:tcPr>
          <w:tbl>
            <w:tblPr>
              <w:tblStyle w:val="a3"/>
              <w:tblW w:w="0" w:type="auto"/>
              <w:tblLook w:val="01E0" w:firstRow="1" w:lastRow="1" w:firstColumn="1" w:lastColumn="1" w:noHBand="0" w:noVBand="0"/>
            </w:tblPr>
            <w:tblGrid>
              <w:gridCol w:w="594"/>
              <w:gridCol w:w="4687"/>
            </w:tblGrid>
            <w:tr w:rsidR="00D67184" w:rsidRPr="00D67184" w:rsidTr="00D67184">
              <w:tc>
                <w:tcPr>
                  <w:tcW w:w="420"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w:t>
                  </w:r>
                </w:p>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п/п</w:t>
                  </w:r>
                </w:p>
              </w:tc>
              <w:tc>
                <w:tcPr>
                  <w:tcW w:w="4687"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Адрес многоквартирного дома или дворовой территории</w:t>
                  </w:r>
                </w:p>
              </w:tc>
            </w:tr>
            <w:tr w:rsidR="00D67184" w:rsidRPr="00D67184" w:rsidTr="00D67184">
              <w:tc>
                <w:tcPr>
                  <w:tcW w:w="5107" w:type="dxa"/>
                  <w:gridSpan w:val="2"/>
                </w:tcPr>
                <w:p w:rsidR="00D67184" w:rsidRPr="00D67184" w:rsidRDefault="00834787" w:rsidP="00D67184">
                  <w:pPr>
                    <w:rPr>
                      <w:rFonts w:ascii="Times New Roman" w:eastAsia="Calibri" w:hAnsi="Times New Roman" w:cs="Times New Roman"/>
                      <w:sz w:val="28"/>
                      <w:szCs w:val="28"/>
                    </w:rPr>
                  </w:pPr>
                  <w:r>
                    <w:rPr>
                      <w:rFonts w:ascii="Times New Roman" w:eastAsia="Calibri" w:hAnsi="Times New Roman" w:cs="Times New Roman"/>
                      <w:sz w:val="28"/>
                      <w:szCs w:val="28"/>
                    </w:rPr>
                    <w:t xml:space="preserve">                         2024-2025</w:t>
                  </w:r>
                  <w:r w:rsidR="00D67184" w:rsidRPr="00D67184">
                    <w:rPr>
                      <w:rFonts w:ascii="Times New Roman" w:eastAsia="Calibri" w:hAnsi="Times New Roman" w:cs="Times New Roman"/>
                      <w:sz w:val="28"/>
                      <w:szCs w:val="28"/>
                    </w:rPr>
                    <w:t xml:space="preserve"> год</w:t>
                  </w:r>
                </w:p>
              </w:tc>
            </w:tr>
            <w:tr w:rsidR="00D67184" w:rsidRPr="00D67184" w:rsidTr="00D67184">
              <w:tc>
                <w:tcPr>
                  <w:tcW w:w="420"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1</w:t>
                  </w:r>
                </w:p>
              </w:tc>
              <w:tc>
                <w:tcPr>
                  <w:tcW w:w="4687"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п.ст. Билитуй, ДОС 7</w:t>
                  </w:r>
                </w:p>
              </w:tc>
            </w:tr>
            <w:tr w:rsidR="00D67184" w:rsidRPr="00D67184" w:rsidTr="00D67184">
              <w:tc>
                <w:tcPr>
                  <w:tcW w:w="5107" w:type="dxa"/>
                  <w:gridSpan w:val="2"/>
                </w:tcPr>
                <w:p w:rsidR="00D67184" w:rsidRPr="00D67184" w:rsidRDefault="00D67184" w:rsidP="00834787">
                  <w:pPr>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202</w:t>
                  </w:r>
                  <w:r w:rsidR="00834787">
                    <w:rPr>
                      <w:rFonts w:ascii="Times New Roman" w:eastAsia="Calibri" w:hAnsi="Times New Roman" w:cs="Times New Roman"/>
                      <w:sz w:val="28"/>
                      <w:szCs w:val="28"/>
                    </w:rPr>
                    <w:t>6 - 2027</w:t>
                  </w:r>
                  <w:r w:rsidRPr="00D67184">
                    <w:rPr>
                      <w:rFonts w:ascii="Times New Roman" w:eastAsia="Calibri" w:hAnsi="Times New Roman" w:cs="Times New Roman"/>
                      <w:sz w:val="28"/>
                      <w:szCs w:val="28"/>
                    </w:rPr>
                    <w:t xml:space="preserve"> год</w:t>
                  </w:r>
                </w:p>
              </w:tc>
            </w:tr>
            <w:tr w:rsidR="00D67184" w:rsidRPr="00D67184" w:rsidTr="00D67184">
              <w:trPr>
                <w:trHeight w:val="435"/>
              </w:trPr>
              <w:tc>
                <w:tcPr>
                  <w:tcW w:w="420" w:type="dxa"/>
                  <w:tcBorders>
                    <w:right w:val="single" w:sz="4" w:space="0" w:color="auto"/>
                  </w:tcBorders>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2</w:t>
                  </w:r>
                </w:p>
              </w:tc>
              <w:tc>
                <w:tcPr>
                  <w:tcW w:w="4687" w:type="dxa"/>
                  <w:tcBorders>
                    <w:left w:val="single" w:sz="4" w:space="0" w:color="auto"/>
                  </w:tcBorders>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п.ст. Билитуй, ДОС 8</w:t>
                  </w:r>
                </w:p>
              </w:tc>
            </w:tr>
            <w:tr w:rsidR="00D67184" w:rsidRPr="00D67184" w:rsidTr="00D67184">
              <w:trPr>
                <w:trHeight w:val="195"/>
              </w:trPr>
              <w:tc>
                <w:tcPr>
                  <w:tcW w:w="420" w:type="dxa"/>
                  <w:tcBorders>
                    <w:right w:val="nil"/>
                  </w:tcBorders>
                </w:tcPr>
                <w:p w:rsidR="00D67184" w:rsidRPr="00D67184" w:rsidRDefault="00D67184" w:rsidP="00D67184">
                  <w:pPr>
                    <w:rPr>
                      <w:rFonts w:ascii="Times New Roman" w:eastAsia="Calibri" w:hAnsi="Times New Roman" w:cs="Times New Roman"/>
                      <w:sz w:val="28"/>
                      <w:szCs w:val="28"/>
                    </w:rPr>
                  </w:pPr>
                </w:p>
              </w:tc>
              <w:tc>
                <w:tcPr>
                  <w:tcW w:w="4687" w:type="dxa"/>
                  <w:tcBorders>
                    <w:left w:val="nil"/>
                  </w:tcBorders>
                </w:tcPr>
                <w:p w:rsidR="00D67184" w:rsidRPr="00D67184" w:rsidRDefault="00D67184" w:rsidP="00834787">
                  <w:pPr>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202</w:t>
                  </w:r>
                  <w:r w:rsidR="00834787">
                    <w:rPr>
                      <w:rFonts w:ascii="Times New Roman" w:eastAsia="Calibri" w:hAnsi="Times New Roman" w:cs="Times New Roman"/>
                      <w:sz w:val="28"/>
                      <w:szCs w:val="28"/>
                    </w:rPr>
                    <w:t>8</w:t>
                  </w:r>
                  <w:r w:rsidRPr="00D67184">
                    <w:rPr>
                      <w:rFonts w:ascii="Times New Roman" w:eastAsia="Calibri" w:hAnsi="Times New Roman" w:cs="Times New Roman"/>
                      <w:sz w:val="28"/>
                      <w:szCs w:val="28"/>
                    </w:rPr>
                    <w:t xml:space="preserve"> год</w:t>
                  </w:r>
                </w:p>
              </w:tc>
            </w:tr>
            <w:tr w:rsidR="00D67184" w:rsidRPr="00D67184" w:rsidTr="00D67184">
              <w:tc>
                <w:tcPr>
                  <w:tcW w:w="420"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3</w:t>
                  </w:r>
                </w:p>
              </w:tc>
              <w:tc>
                <w:tcPr>
                  <w:tcW w:w="4687"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п.ст. Билитуй, ДОС 54</w:t>
                  </w:r>
                </w:p>
              </w:tc>
            </w:tr>
          </w:tbl>
          <w:p w:rsidR="00D67184" w:rsidRPr="00D67184" w:rsidRDefault="00D67184" w:rsidP="00D67184">
            <w:pPr>
              <w:rPr>
                <w:rFonts w:ascii="Times New Roman" w:eastAsia="Calibri" w:hAnsi="Times New Roman" w:cs="Times New Roman"/>
                <w:sz w:val="28"/>
                <w:szCs w:val="28"/>
              </w:rPr>
            </w:pPr>
          </w:p>
        </w:tc>
      </w:tr>
      <w:tr w:rsidR="00D67184" w:rsidRPr="00D67184" w:rsidTr="00D67184">
        <w:tc>
          <w:tcPr>
            <w:tcW w:w="3528"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Адресный перечень общественных территорий, которые подлежат благоустройству</w:t>
            </w:r>
          </w:p>
        </w:tc>
        <w:tc>
          <w:tcPr>
            <w:tcW w:w="5580" w:type="dxa"/>
          </w:tcPr>
          <w:p w:rsidR="00834787" w:rsidRDefault="00834787" w:rsidP="00D67184">
            <w:pPr>
              <w:numPr>
                <w:ilvl w:val="0"/>
                <w:numId w:val="3"/>
              </w:numPr>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Сквер с фонтаном – </w:t>
            </w:r>
            <w:proofErr w:type="gramStart"/>
            <w:r w:rsidRPr="00D67184">
              <w:rPr>
                <w:rFonts w:ascii="Times New Roman" w:eastAsia="Calibri" w:hAnsi="Times New Roman" w:cs="Times New Roman"/>
                <w:sz w:val="28"/>
                <w:szCs w:val="28"/>
              </w:rPr>
              <w:t>202</w:t>
            </w:r>
            <w:r>
              <w:rPr>
                <w:rFonts w:ascii="Times New Roman" w:eastAsia="Calibri" w:hAnsi="Times New Roman" w:cs="Times New Roman"/>
                <w:sz w:val="28"/>
                <w:szCs w:val="28"/>
              </w:rPr>
              <w:t>5</w:t>
            </w:r>
            <w:r w:rsidRPr="00D67184">
              <w:rPr>
                <w:rFonts w:ascii="Times New Roman" w:eastAsia="Calibri" w:hAnsi="Times New Roman" w:cs="Times New Roman"/>
                <w:sz w:val="28"/>
                <w:szCs w:val="28"/>
              </w:rPr>
              <w:t xml:space="preserve">  год</w:t>
            </w:r>
            <w:proofErr w:type="gramEnd"/>
          </w:p>
          <w:p w:rsidR="00834787" w:rsidRDefault="00834787" w:rsidP="00834787">
            <w:pPr>
              <w:numPr>
                <w:ilvl w:val="0"/>
                <w:numId w:val="3"/>
              </w:numPr>
              <w:rPr>
                <w:rFonts w:ascii="Times New Roman" w:eastAsia="Calibri" w:hAnsi="Times New Roman" w:cs="Times New Roman"/>
                <w:sz w:val="28"/>
                <w:szCs w:val="28"/>
              </w:rPr>
            </w:pPr>
            <w:r>
              <w:rPr>
                <w:rFonts w:ascii="Times New Roman" w:eastAsia="Calibri" w:hAnsi="Times New Roman" w:cs="Times New Roman"/>
                <w:sz w:val="28"/>
                <w:szCs w:val="28"/>
              </w:rPr>
              <w:t>Аллея памяти – 2025-2026 год</w:t>
            </w:r>
          </w:p>
          <w:p w:rsidR="00834787" w:rsidRDefault="00834787" w:rsidP="00834787">
            <w:pPr>
              <w:numPr>
                <w:ilvl w:val="0"/>
                <w:numId w:val="3"/>
              </w:numPr>
              <w:rPr>
                <w:rFonts w:ascii="Times New Roman" w:eastAsia="Calibri" w:hAnsi="Times New Roman" w:cs="Times New Roman"/>
                <w:sz w:val="28"/>
                <w:szCs w:val="28"/>
              </w:rPr>
            </w:pPr>
            <w:r>
              <w:rPr>
                <w:rFonts w:ascii="Times New Roman" w:eastAsia="Calibri" w:hAnsi="Times New Roman" w:cs="Times New Roman"/>
                <w:sz w:val="28"/>
                <w:szCs w:val="28"/>
              </w:rPr>
              <w:t>Спортивная площадка – 2026</w:t>
            </w:r>
            <w:r w:rsidRPr="00D67184">
              <w:rPr>
                <w:rFonts w:ascii="Times New Roman" w:eastAsia="Calibri" w:hAnsi="Times New Roman" w:cs="Times New Roman"/>
                <w:sz w:val="28"/>
                <w:szCs w:val="28"/>
              </w:rPr>
              <w:t xml:space="preserve"> год.</w:t>
            </w:r>
          </w:p>
          <w:p w:rsidR="00834787" w:rsidRDefault="00834787" w:rsidP="00D67184">
            <w:pPr>
              <w:numPr>
                <w:ilvl w:val="0"/>
                <w:numId w:val="3"/>
              </w:numPr>
              <w:rPr>
                <w:rFonts w:ascii="Times New Roman" w:eastAsia="Calibri" w:hAnsi="Times New Roman" w:cs="Times New Roman"/>
                <w:sz w:val="28"/>
                <w:szCs w:val="28"/>
              </w:rPr>
            </w:pPr>
            <w:r w:rsidRPr="00D67184">
              <w:rPr>
                <w:rFonts w:ascii="Times New Roman" w:eastAsia="Calibri" w:hAnsi="Times New Roman" w:cs="Times New Roman"/>
                <w:sz w:val="28"/>
                <w:szCs w:val="28"/>
              </w:rPr>
              <w:t>Детская площадка – 20</w:t>
            </w:r>
            <w:r>
              <w:rPr>
                <w:rFonts w:ascii="Times New Roman" w:eastAsia="Calibri" w:hAnsi="Times New Roman" w:cs="Times New Roman"/>
                <w:sz w:val="28"/>
                <w:szCs w:val="28"/>
              </w:rPr>
              <w:t>27</w:t>
            </w:r>
            <w:r w:rsidRPr="00D67184">
              <w:rPr>
                <w:rFonts w:ascii="Times New Roman" w:eastAsia="Calibri" w:hAnsi="Times New Roman" w:cs="Times New Roman"/>
                <w:sz w:val="28"/>
                <w:szCs w:val="28"/>
              </w:rPr>
              <w:t xml:space="preserve"> год</w:t>
            </w:r>
          </w:p>
          <w:p w:rsidR="00834787" w:rsidRPr="00834787" w:rsidRDefault="00834787" w:rsidP="00834787">
            <w:pPr>
              <w:numPr>
                <w:ilvl w:val="0"/>
                <w:numId w:val="3"/>
              </w:numPr>
              <w:rPr>
                <w:rFonts w:ascii="Times New Roman" w:eastAsia="Calibri" w:hAnsi="Times New Roman" w:cs="Times New Roman"/>
                <w:sz w:val="28"/>
                <w:szCs w:val="28"/>
              </w:rPr>
            </w:pPr>
            <w:r>
              <w:rPr>
                <w:rFonts w:ascii="Times New Roman" w:eastAsia="Calibri" w:hAnsi="Times New Roman" w:cs="Times New Roman"/>
                <w:sz w:val="28"/>
                <w:szCs w:val="28"/>
              </w:rPr>
              <w:t>Освещение улиц  - 2028 год</w:t>
            </w:r>
          </w:p>
        </w:tc>
      </w:tr>
    </w:tbl>
    <w:p w:rsidR="00D67184" w:rsidRPr="00D67184" w:rsidRDefault="00D67184" w:rsidP="00D67184">
      <w:pPr>
        <w:spacing w:after="200" w:line="276" w:lineRule="auto"/>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w:t>
      </w:r>
    </w:p>
    <w:p w:rsidR="00D67184" w:rsidRPr="00D67184" w:rsidRDefault="00D67184" w:rsidP="00D67184">
      <w:pPr>
        <w:spacing w:after="200" w:line="276" w:lineRule="auto"/>
        <w:rPr>
          <w:rFonts w:ascii="Times New Roman" w:eastAsia="Calibri" w:hAnsi="Times New Roman" w:cs="Times New Roman"/>
          <w:sz w:val="28"/>
          <w:szCs w:val="28"/>
        </w:rPr>
      </w:pPr>
      <w:r w:rsidRPr="00D67184">
        <w:rPr>
          <w:rFonts w:ascii="Times New Roman" w:eastAsia="Calibri" w:hAnsi="Times New Roman" w:cs="Times New Roman"/>
          <w:sz w:val="28"/>
          <w:szCs w:val="28"/>
        </w:rPr>
        <w:t>*- значения показателей будут уточнены после принятия постановлений Правительства Российской Федерации и Правительства Забайкальского края о предоставлении средств федерального и краевого бюджетов в целях финансирования.</w:t>
      </w:r>
    </w:p>
    <w:p w:rsidR="00D67184" w:rsidRPr="00D67184" w:rsidRDefault="00D67184" w:rsidP="00D67184">
      <w:pPr>
        <w:spacing w:after="200" w:line="276" w:lineRule="auto"/>
        <w:rPr>
          <w:rFonts w:ascii="Times New Roman" w:eastAsia="Calibri" w:hAnsi="Times New Roman" w:cs="Times New Roman"/>
          <w:sz w:val="28"/>
          <w:szCs w:val="28"/>
        </w:rPr>
      </w:pPr>
    </w:p>
    <w:p w:rsidR="00D67184" w:rsidRPr="00D67184" w:rsidRDefault="00D67184" w:rsidP="00D67184">
      <w:pPr>
        <w:spacing w:after="200" w:line="276" w:lineRule="auto"/>
        <w:rPr>
          <w:rFonts w:ascii="Times New Roman" w:eastAsia="Calibri" w:hAnsi="Times New Roman" w:cs="Times New Roman"/>
          <w:sz w:val="28"/>
          <w:szCs w:val="28"/>
        </w:rPr>
      </w:pPr>
    </w:p>
    <w:p w:rsidR="00D67184" w:rsidRPr="00D67184" w:rsidRDefault="00D67184" w:rsidP="00D67184">
      <w:pPr>
        <w:spacing w:after="200" w:line="276" w:lineRule="auto"/>
        <w:rPr>
          <w:rFonts w:ascii="Times New Roman" w:eastAsia="Calibri" w:hAnsi="Times New Roman" w:cs="Times New Roman"/>
          <w:sz w:val="28"/>
          <w:szCs w:val="28"/>
        </w:rPr>
      </w:pPr>
    </w:p>
    <w:p w:rsidR="00D67184" w:rsidRPr="00D67184" w:rsidRDefault="00D67184" w:rsidP="00D67184">
      <w:pPr>
        <w:spacing w:after="200" w:line="276" w:lineRule="auto"/>
        <w:rPr>
          <w:rFonts w:ascii="Times New Roman" w:eastAsia="Calibri" w:hAnsi="Times New Roman" w:cs="Times New Roman"/>
          <w:sz w:val="28"/>
          <w:szCs w:val="28"/>
        </w:rPr>
      </w:pPr>
    </w:p>
    <w:p w:rsidR="00D67184" w:rsidRPr="00D67184" w:rsidRDefault="00D67184" w:rsidP="00D67184">
      <w:pPr>
        <w:spacing w:after="200" w:line="276" w:lineRule="auto"/>
        <w:rPr>
          <w:rFonts w:ascii="Times New Roman" w:eastAsia="Calibri" w:hAnsi="Times New Roman" w:cs="Times New Roman"/>
          <w:sz w:val="28"/>
          <w:szCs w:val="28"/>
        </w:rPr>
      </w:pPr>
    </w:p>
    <w:p w:rsidR="00D67184" w:rsidRPr="00D67184" w:rsidRDefault="00D67184" w:rsidP="00D67184">
      <w:pPr>
        <w:spacing w:after="200" w:line="276" w:lineRule="auto"/>
        <w:rPr>
          <w:rFonts w:ascii="Times New Roman" w:eastAsia="Calibri" w:hAnsi="Times New Roman" w:cs="Times New Roman"/>
          <w:sz w:val="28"/>
          <w:szCs w:val="28"/>
        </w:rPr>
      </w:pPr>
    </w:p>
    <w:p w:rsidR="00D67184" w:rsidRPr="00D67184" w:rsidRDefault="00D67184" w:rsidP="00D67184">
      <w:pPr>
        <w:spacing w:after="200" w:line="276" w:lineRule="auto"/>
        <w:rPr>
          <w:rFonts w:ascii="Times New Roman" w:eastAsia="Calibri" w:hAnsi="Times New Roman" w:cs="Times New Roman"/>
          <w:sz w:val="28"/>
          <w:szCs w:val="28"/>
        </w:rPr>
      </w:pPr>
    </w:p>
    <w:p w:rsidR="00D67184" w:rsidRPr="00D67184" w:rsidRDefault="00D67184" w:rsidP="00D67184">
      <w:pPr>
        <w:spacing w:after="200" w:line="276" w:lineRule="auto"/>
        <w:rPr>
          <w:rFonts w:ascii="Times New Roman" w:eastAsia="Calibri" w:hAnsi="Times New Roman" w:cs="Times New Roman"/>
          <w:sz w:val="28"/>
          <w:szCs w:val="28"/>
        </w:rPr>
      </w:pPr>
    </w:p>
    <w:p w:rsidR="00D67184" w:rsidRDefault="00D67184" w:rsidP="00D67184">
      <w:pPr>
        <w:spacing w:after="200" w:line="276" w:lineRule="auto"/>
        <w:rPr>
          <w:rFonts w:ascii="Times New Roman" w:eastAsia="Calibri" w:hAnsi="Times New Roman" w:cs="Times New Roman"/>
          <w:sz w:val="28"/>
          <w:szCs w:val="28"/>
        </w:rPr>
      </w:pPr>
    </w:p>
    <w:p w:rsidR="00834787" w:rsidRPr="00D67184" w:rsidRDefault="00834787" w:rsidP="00D67184">
      <w:pPr>
        <w:spacing w:after="200" w:line="276" w:lineRule="auto"/>
        <w:rPr>
          <w:rFonts w:ascii="Times New Roman" w:eastAsia="Calibri" w:hAnsi="Times New Roman" w:cs="Times New Roman"/>
          <w:sz w:val="28"/>
          <w:szCs w:val="28"/>
        </w:rPr>
      </w:pPr>
    </w:p>
    <w:p w:rsidR="00D67184" w:rsidRPr="00D67184" w:rsidRDefault="00D67184" w:rsidP="00D67184">
      <w:pPr>
        <w:spacing w:after="200" w:line="276" w:lineRule="auto"/>
        <w:rPr>
          <w:rFonts w:ascii="Times New Roman" w:eastAsia="Calibri" w:hAnsi="Times New Roman" w:cs="Times New Roman"/>
          <w:sz w:val="28"/>
          <w:szCs w:val="28"/>
        </w:rPr>
      </w:pPr>
    </w:p>
    <w:p w:rsidR="00D67184" w:rsidRPr="00D67184" w:rsidRDefault="00D67184" w:rsidP="00D67184">
      <w:pPr>
        <w:numPr>
          <w:ilvl w:val="0"/>
          <w:numId w:val="4"/>
        </w:numPr>
        <w:spacing w:after="0" w:line="240" w:lineRule="auto"/>
        <w:rPr>
          <w:rFonts w:ascii="Times New Roman" w:eastAsia="Calibri" w:hAnsi="Times New Roman" w:cs="Times New Roman"/>
          <w:b/>
          <w:sz w:val="28"/>
          <w:szCs w:val="28"/>
        </w:rPr>
      </w:pPr>
      <w:r w:rsidRPr="00D67184">
        <w:rPr>
          <w:rFonts w:ascii="Times New Roman" w:eastAsia="Calibri" w:hAnsi="Times New Roman" w:cs="Times New Roman"/>
          <w:b/>
          <w:sz w:val="28"/>
          <w:szCs w:val="28"/>
        </w:rPr>
        <w:lastRenderedPageBreak/>
        <w:t xml:space="preserve">Характеристика текущего состояния сферы благоустройства в </w:t>
      </w:r>
    </w:p>
    <w:p w:rsidR="00D67184" w:rsidRPr="00D67184" w:rsidRDefault="00D67184" w:rsidP="00D67184">
      <w:pPr>
        <w:spacing w:after="200" w:line="276" w:lineRule="auto"/>
        <w:rPr>
          <w:rFonts w:ascii="Times New Roman" w:eastAsia="Calibri" w:hAnsi="Times New Roman" w:cs="Times New Roman"/>
          <w:b/>
          <w:sz w:val="28"/>
          <w:szCs w:val="28"/>
        </w:rPr>
      </w:pPr>
      <w:r w:rsidRPr="00D67184">
        <w:rPr>
          <w:rFonts w:ascii="Times New Roman" w:eastAsia="Calibri" w:hAnsi="Times New Roman" w:cs="Times New Roman"/>
          <w:b/>
          <w:sz w:val="28"/>
          <w:szCs w:val="28"/>
        </w:rPr>
        <w:t xml:space="preserve">                    </w:t>
      </w:r>
      <w:r w:rsidR="00834787">
        <w:rPr>
          <w:rFonts w:ascii="Times New Roman" w:eastAsia="Calibri" w:hAnsi="Times New Roman" w:cs="Times New Roman"/>
          <w:b/>
          <w:sz w:val="28"/>
          <w:szCs w:val="28"/>
        </w:rPr>
        <w:t xml:space="preserve">                </w:t>
      </w:r>
      <w:r w:rsidRPr="00D67184">
        <w:rPr>
          <w:rFonts w:ascii="Times New Roman" w:eastAsia="Calibri" w:hAnsi="Times New Roman" w:cs="Times New Roman"/>
          <w:b/>
          <w:sz w:val="28"/>
          <w:szCs w:val="28"/>
        </w:rPr>
        <w:t xml:space="preserve">  муниципальном образовании.</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Статус современного муниципального образования во многом определяет уровень внешнего благоустройства и развитая инженерная инфраструктура.</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В муниципальном образовании насчитывается 5 многоквартирных домов общей площадью дворовых территорий 20 тыс. кв. м.</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Количество и площадь благоустроенных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 д.), малыми архитектурными формами) составляет 5 многоквартирных домов, с площадью дворовых территорий 20 тыс. </w:t>
      </w:r>
      <w:proofErr w:type="spellStart"/>
      <w:r w:rsidRPr="00D67184">
        <w:rPr>
          <w:rFonts w:ascii="Times New Roman" w:eastAsia="Calibri" w:hAnsi="Times New Roman" w:cs="Times New Roman"/>
          <w:sz w:val="28"/>
          <w:szCs w:val="28"/>
        </w:rPr>
        <w:t>кв.м</w:t>
      </w:r>
      <w:proofErr w:type="spellEnd"/>
      <w:r w:rsidRPr="00D67184">
        <w:rPr>
          <w:rFonts w:ascii="Times New Roman" w:eastAsia="Calibri" w:hAnsi="Times New Roman" w:cs="Times New Roman"/>
          <w:sz w:val="28"/>
          <w:szCs w:val="28"/>
        </w:rPr>
        <w:t xml:space="preserve">. </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 составляет 33%</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Большинство жилых домов введено в эксплуатацию в 1960, 1970 годах прошлого столетия и внутриквартальные дороги и </w:t>
      </w:r>
      <w:proofErr w:type="spellStart"/>
      <w:r w:rsidRPr="00D67184">
        <w:rPr>
          <w:rFonts w:ascii="Times New Roman" w:eastAsia="Calibri" w:hAnsi="Times New Roman" w:cs="Times New Roman"/>
          <w:sz w:val="28"/>
          <w:szCs w:val="28"/>
        </w:rPr>
        <w:t>и</w:t>
      </w:r>
      <w:proofErr w:type="spellEnd"/>
      <w:r w:rsidRPr="00D67184">
        <w:rPr>
          <w:rFonts w:ascii="Times New Roman" w:eastAsia="Calibri" w:hAnsi="Times New Roman" w:cs="Times New Roman"/>
          <w:sz w:val="28"/>
          <w:szCs w:val="28"/>
        </w:rPr>
        <w:t xml:space="preserve"> проезды, расположенные в жилой застройке, не соответствует технологическим, эксплуатационным требованиям.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сельской черты.</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Необходимость благоустройства территорий, в том числе комплексного,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В существующем жилищном фонде на территории муниципального образования объекты благоустройства дворов за многолетний период эксплуатации пришли в ветхое состояние и не отвечают современным требованиям, обусловленным нормами градостроительного и жилищного кодексов Российской Федерации.</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lastRenderedPageBreak/>
        <w:t xml:space="preserve">               Кроме того, результаты обследований дворовых территорий показали, что пришло в негодность асфальтобетонное покрытие внутри дворовых проездов и тротуаров. В большинстве дворов отсутствуют обустроенные детские и спортивные площадки. Отсутствуют специально оборудованные стоянки для автомобилей, что приводит к их хаотичной парковке, в некоторых случаях даже на зеленой зоне.</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Архитектурно-художественной и эстетической ролью являются памятники, скверы. В муниципальном образовании 5 территорий общего пользования, площадью 1,5 га, 3 на сегодняшний момент потеряли эстетический вид и нуждаются в ремонте.</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села,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w:t>
      </w:r>
      <w:proofErr w:type="spellStart"/>
      <w:r w:rsidRPr="00D67184">
        <w:rPr>
          <w:rFonts w:ascii="Times New Roman" w:eastAsia="Calibri" w:hAnsi="Times New Roman" w:cs="Times New Roman"/>
          <w:sz w:val="28"/>
          <w:szCs w:val="28"/>
        </w:rPr>
        <w:t>внутридворовых</w:t>
      </w:r>
      <w:proofErr w:type="spellEnd"/>
      <w:r w:rsidRPr="00D67184">
        <w:rPr>
          <w:rFonts w:ascii="Times New Roman" w:eastAsia="Calibri" w:hAnsi="Times New Roman" w:cs="Times New Roman"/>
          <w:sz w:val="28"/>
          <w:szCs w:val="28"/>
        </w:rPr>
        <w:t xml:space="preserve"> территорий, повысить уровень и качество жизни сельчан.</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Комплексное 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При реализации муниципальной программы возможно возникновение следующих рисков, которые могут препятствовать достижению планируемых результатов:</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риски, связанные с изменением бюджетного законодательства;</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финансовые риски: финансирование муниципальной программы не в полном объеме в связи с неисполнением </w:t>
      </w:r>
      <w:proofErr w:type="gramStart"/>
      <w:r w:rsidRPr="00D67184">
        <w:rPr>
          <w:rFonts w:ascii="Times New Roman" w:eastAsia="Calibri" w:hAnsi="Times New Roman" w:cs="Times New Roman"/>
          <w:sz w:val="28"/>
          <w:szCs w:val="28"/>
        </w:rPr>
        <w:t>доходной  части</w:t>
      </w:r>
      <w:proofErr w:type="gramEnd"/>
      <w:r w:rsidRPr="00D67184">
        <w:rPr>
          <w:rFonts w:ascii="Times New Roman" w:eastAsia="Calibri" w:hAnsi="Times New Roman" w:cs="Times New Roman"/>
          <w:sz w:val="28"/>
          <w:szCs w:val="28"/>
        </w:rPr>
        <w:t xml:space="preserve"> бюджета сельского поселения «Билитуйское».</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В таком случае муниципальная программа подлежит корректировке.</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Одним из приоритетов реализации программы является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создание комфортной территории для жизнедеятельности населения.</w:t>
      </w:r>
    </w:p>
    <w:p w:rsidR="00D67184" w:rsidRPr="00D67184" w:rsidRDefault="00D67184" w:rsidP="00D67184">
      <w:pPr>
        <w:spacing w:after="0" w:line="276" w:lineRule="auto"/>
        <w:jc w:val="both"/>
        <w:rPr>
          <w:rFonts w:ascii="Times New Roman" w:eastAsia="Calibri" w:hAnsi="Times New Roman" w:cs="Times New Roman"/>
          <w:b/>
          <w:sz w:val="28"/>
          <w:szCs w:val="28"/>
        </w:rPr>
      </w:pPr>
      <w:r w:rsidRPr="00D67184">
        <w:rPr>
          <w:rFonts w:ascii="Times New Roman" w:eastAsia="Calibri" w:hAnsi="Times New Roman" w:cs="Times New Roman"/>
          <w:b/>
          <w:sz w:val="28"/>
          <w:szCs w:val="28"/>
        </w:rPr>
        <w:lastRenderedPageBreak/>
        <w:t xml:space="preserve">            2.Приоритеты региональной политики в сфере благоустройства,                                                                 </w:t>
      </w:r>
    </w:p>
    <w:p w:rsidR="00D67184" w:rsidRPr="00D67184" w:rsidRDefault="00D67184" w:rsidP="00D67184">
      <w:pPr>
        <w:spacing w:after="0" w:line="276" w:lineRule="auto"/>
        <w:jc w:val="both"/>
        <w:rPr>
          <w:rFonts w:ascii="Times New Roman" w:eastAsia="Calibri" w:hAnsi="Times New Roman" w:cs="Times New Roman"/>
          <w:b/>
          <w:sz w:val="28"/>
          <w:szCs w:val="28"/>
        </w:rPr>
      </w:pPr>
      <w:r w:rsidRPr="00D67184">
        <w:rPr>
          <w:rFonts w:ascii="Times New Roman" w:eastAsia="Calibri" w:hAnsi="Times New Roman" w:cs="Times New Roman"/>
          <w:b/>
          <w:sz w:val="28"/>
          <w:szCs w:val="28"/>
        </w:rPr>
        <w:t xml:space="preserve">        </w:t>
      </w:r>
      <w:proofErr w:type="gramStart"/>
      <w:r w:rsidRPr="00D67184">
        <w:rPr>
          <w:rFonts w:ascii="Times New Roman" w:eastAsia="Calibri" w:hAnsi="Times New Roman" w:cs="Times New Roman"/>
          <w:b/>
          <w:sz w:val="28"/>
          <w:szCs w:val="28"/>
        </w:rPr>
        <w:t>формулировки  целей</w:t>
      </w:r>
      <w:proofErr w:type="gramEnd"/>
      <w:r w:rsidRPr="00D67184">
        <w:rPr>
          <w:rFonts w:ascii="Times New Roman" w:eastAsia="Calibri" w:hAnsi="Times New Roman" w:cs="Times New Roman"/>
          <w:b/>
          <w:sz w:val="28"/>
          <w:szCs w:val="28"/>
        </w:rPr>
        <w:t xml:space="preserve"> и постановка задач программы</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Приоритетами муниципальной политики в сфере </w:t>
      </w:r>
      <w:proofErr w:type="spellStart"/>
      <w:r w:rsidRPr="00D67184">
        <w:rPr>
          <w:rFonts w:ascii="Times New Roman" w:eastAsia="Calibri" w:hAnsi="Times New Roman" w:cs="Times New Roman"/>
          <w:sz w:val="28"/>
          <w:szCs w:val="28"/>
        </w:rPr>
        <w:t>жилищно</w:t>
      </w:r>
      <w:proofErr w:type="spellEnd"/>
      <w:r w:rsidRPr="00D67184">
        <w:rPr>
          <w:rFonts w:ascii="Times New Roman" w:eastAsia="Calibri" w:hAnsi="Times New Roman" w:cs="Times New Roman"/>
          <w:sz w:val="28"/>
          <w:szCs w:val="28"/>
        </w:rPr>
        <w:t xml:space="preserve"> -  коммунального хозяйства муниципального образования являются:</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повышение комфортности условий проживания граждан;</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благоустройство территорий.</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При разработке мероприятий Программы сформированы и определены основные цели и задачи.</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Целью реализации Программы является формирование в кварталах жилой застройки среды, благоприятной для проживания населения. Для достижения этой цели предлагается выполнить работы по ремонту и благоустройству дворовых </w:t>
      </w:r>
      <w:proofErr w:type="gramStart"/>
      <w:r w:rsidRPr="00D67184">
        <w:rPr>
          <w:rFonts w:ascii="Times New Roman" w:eastAsia="Calibri" w:hAnsi="Times New Roman" w:cs="Times New Roman"/>
          <w:sz w:val="28"/>
          <w:szCs w:val="28"/>
        </w:rPr>
        <w:t>территорий  многоквартирных</w:t>
      </w:r>
      <w:proofErr w:type="gramEnd"/>
      <w:r w:rsidRPr="00D67184">
        <w:rPr>
          <w:rFonts w:ascii="Times New Roman" w:eastAsia="Calibri" w:hAnsi="Times New Roman" w:cs="Times New Roman"/>
          <w:sz w:val="28"/>
          <w:szCs w:val="28"/>
        </w:rPr>
        <w:t xml:space="preserve"> домов. А также мест массового пребывания населения, входящих в перечень минимальных и дополнительных видов работ в соответствии с правилами предоставления и распределения субсидий из бюджета Забайкальского края:</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Благоустройство дворовых территорий многоквартирных домов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архитектурно- планировочную организацию территории (ремонт дворовых проездов, благоустройство и техническое оснащение площадок- детских, спортивных);</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реконструкцию озеленения (посадку деревьев и кустарников, устройство цветников);</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освещение территорий при наличии технической возможности;</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размещение малых архитектурных форм и объектов сельского дизайна (скамеек, оборудования спортивно-игровых площадок, ограждений и прочего).</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Перед началом работ по комплексному благоустройству двора разрабатывается эскизный проект мероприятий. Все мероприятия планируются с учетом создания условий для жизнедеятельности инвалидов.</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Основными задачами Программы являются:</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выполнение ремонта и благоустройства дворовых территорий;</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выполнение ремонта мест массового пребывания людей;</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приоритетное направление социально-экономического развития муниципального образования сельского поселения «Билитуйское».</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lastRenderedPageBreak/>
        <w:t xml:space="preserve">              Для оценки достижения цели и выполнения задач Программы предлагаются следующие индикаторы:</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доля дворовых территорий МКД, в отношении которых проведены работы по комплексному благоустройству, от общего количества дворовых территорий МКД:</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количество дворовых территорий МКД, приведенных в нормативное состояние;</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доля дворовых территорий, на которых проведен ремонт асфальтобетонного покрытия;</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доля дворовых территорий, на которых созданы комфортные условия для отдыха и досуга жителей, от общего количества дворовых территорий МКД, участвующих в Программе;</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количество дворовых территорий МКД, на которых выполнены работы по озеленению;</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доля территорий общего пользования муниципального образования, от общего количества территорий общего пользования муниципального образования;</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повышение уровня информирования о мероприятиях по формированию современной городской среды муниципального образования;</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доля участия населения в мероприятиях, проводимых в рамках Программы;</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Сведения о показателях (индикаторах) Программы представлены в приложении № 1 к Программе.</w:t>
      </w:r>
    </w:p>
    <w:p w:rsidR="00D67184" w:rsidRPr="00D67184" w:rsidRDefault="00D67184" w:rsidP="00D67184">
      <w:pPr>
        <w:numPr>
          <w:ilvl w:val="0"/>
          <w:numId w:val="4"/>
        </w:numPr>
        <w:spacing w:after="0" w:line="240"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Прогноз ожидаемых результатов реализации Программы </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w:t>
      </w:r>
      <w:r w:rsidRPr="00D67184">
        <w:rPr>
          <w:rFonts w:ascii="Times New Roman" w:eastAsia="Calibri" w:hAnsi="Times New Roman" w:cs="Times New Roman"/>
          <w:sz w:val="28"/>
          <w:szCs w:val="28"/>
        </w:rPr>
        <w:tab/>
        <w:t>В результате реализации программных мероприятий к каждой дворовой территории, включенной в Программу, планируется применить индивидуальную технологию производства восстановительных и ремонтных работ. Проведение работ, необходимых для приведения территорий, прилегающих к многоквартирным жилым домам, и внутриквартальных проездов в нормативное состояние, обеспечит комфортные условия проживания населения, безопасность движения жителей села, беспрепятственный проезд спецтехники, скорой помощи и т.д.</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В результате реализации мероприятий, предусмотренных муниципальной программой, планируется:</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повышение уровня благоустройства дворовых территорий;</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повышение уровня благоустройства мест массового отдыха людей;</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обеспечение комфортности проживания жителей села;</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lastRenderedPageBreak/>
        <w:t xml:space="preserve">            - повышение безопасности движения пешеходов и транспортных средств на придомовых территория и проездах </w:t>
      </w:r>
      <w:proofErr w:type="gramStart"/>
      <w:r w:rsidRPr="00D67184">
        <w:rPr>
          <w:rFonts w:ascii="Times New Roman" w:eastAsia="Calibri" w:hAnsi="Times New Roman" w:cs="Times New Roman"/>
          <w:sz w:val="28"/>
          <w:szCs w:val="28"/>
        </w:rPr>
        <w:t>к  дворовым</w:t>
      </w:r>
      <w:proofErr w:type="gramEnd"/>
      <w:r w:rsidRPr="00D67184">
        <w:rPr>
          <w:rFonts w:ascii="Times New Roman" w:eastAsia="Calibri" w:hAnsi="Times New Roman" w:cs="Times New Roman"/>
          <w:sz w:val="28"/>
          <w:szCs w:val="28"/>
        </w:rPr>
        <w:t xml:space="preserve"> территориям многоквартирных домов.</w:t>
      </w:r>
    </w:p>
    <w:p w:rsidR="00D67184" w:rsidRPr="00D67184" w:rsidRDefault="00D67184" w:rsidP="00D67184">
      <w:pPr>
        <w:spacing w:after="0" w:line="276" w:lineRule="auto"/>
        <w:jc w:val="both"/>
        <w:rPr>
          <w:rFonts w:ascii="Times New Roman" w:eastAsia="Calibri" w:hAnsi="Times New Roman" w:cs="Times New Roman"/>
          <w:sz w:val="28"/>
          <w:szCs w:val="28"/>
        </w:rPr>
      </w:pPr>
    </w:p>
    <w:p w:rsidR="00D67184" w:rsidRPr="00D67184" w:rsidRDefault="00D67184" w:rsidP="00D67184">
      <w:pPr>
        <w:spacing w:after="200" w:line="276" w:lineRule="auto"/>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4. Объем средств, необходимых на реализацию Программы.</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Общий объем финансирования за счет средств федерального, краевого и местного бюджетов составляет 0000,00 тыс. рублей, в том числе по годам:</w:t>
      </w:r>
    </w:p>
    <w:p w:rsidR="00D67184" w:rsidRPr="00D67184" w:rsidRDefault="00D67184" w:rsidP="00D67184">
      <w:pPr>
        <w:spacing w:after="0" w:line="240"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w:t>
      </w:r>
      <w:r w:rsidR="006115B7">
        <w:rPr>
          <w:rFonts w:ascii="Times New Roman" w:eastAsia="Calibri" w:hAnsi="Times New Roman" w:cs="Times New Roman"/>
          <w:sz w:val="28"/>
          <w:szCs w:val="28"/>
        </w:rPr>
        <w:t xml:space="preserve">   </w:t>
      </w:r>
      <w:r w:rsidRPr="00D67184">
        <w:rPr>
          <w:rFonts w:ascii="Times New Roman" w:eastAsia="Calibri" w:hAnsi="Times New Roman" w:cs="Times New Roman"/>
          <w:sz w:val="28"/>
          <w:szCs w:val="28"/>
        </w:rPr>
        <w:t xml:space="preserve"> 20</w:t>
      </w:r>
      <w:r w:rsidR="006115B7">
        <w:rPr>
          <w:rFonts w:ascii="Times New Roman" w:eastAsia="Calibri" w:hAnsi="Times New Roman" w:cs="Times New Roman"/>
          <w:sz w:val="28"/>
          <w:szCs w:val="28"/>
        </w:rPr>
        <w:t>24</w:t>
      </w:r>
      <w:r w:rsidRPr="00D67184">
        <w:rPr>
          <w:rFonts w:ascii="Times New Roman" w:eastAsia="Calibri" w:hAnsi="Times New Roman" w:cs="Times New Roman"/>
          <w:sz w:val="28"/>
          <w:szCs w:val="28"/>
        </w:rPr>
        <w:t xml:space="preserve"> год – 0 тыс. рублей;</w:t>
      </w:r>
    </w:p>
    <w:p w:rsidR="00D67184" w:rsidRPr="00D67184" w:rsidRDefault="00D67184" w:rsidP="00D67184">
      <w:pPr>
        <w:spacing w:after="0" w:line="240" w:lineRule="auto"/>
        <w:jc w:val="both"/>
        <w:rPr>
          <w:rFonts w:ascii="Times New Roman" w:eastAsia="Calibri" w:hAnsi="Times New Roman" w:cs="Times New Roman"/>
          <w:sz w:val="28"/>
          <w:szCs w:val="28"/>
        </w:rPr>
      </w:pPr>
    </w:p>
    <w:p w:rsidR="00D67184" w:rsidRPr="00D67184" w:rsidRDefault="00D67184" w:rsidP="00D67184">
      <w:pPr>
        <w:spacing w:after="0" w:line="240"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w:t>
      </w:r>
      <w:r w:rsidR="006115B7">
        <w:rPr>
          <w:rFonts w:ascii="Times New Roman" w:eastAsia="Calibri" w:hAnsi="Times New Roman" w:cs="Times New Roman"/>
          <w:sz w:val="28"/>
          <w:szCs w:val="28"/>
        </w:rPr>
        <w:t xml:space="preserve"> </w:t>
      </w:r>
      <w:r w:rsidRPr="00D67184">
        <w:rPr>
          <w:rFonts w:ascii="Times New Roman" w:eastAsia="Calibri" w:hAnsi="Times New Roman" w:cs="Times New Roman"/>
          <w:sz w:val="28"/>
          <w:szCs w:val="28"/>
        </w:rPr>
        <w:t xml:space="preserve">   20</w:t>
      </w:r>
      <w:r w:rsidR="006115B7">
        <w:rPr>
          <w:rFonts w:ascii="Times New Roman" w:eastAsia="Calibri" w:hAnsi="Times New Roman" w:cs="Times New Roman"/>
          <w:sz w:val="28"/>
          <w:szCs w:val="28"/>
        </w:rPr>
        <w:t>25</w:t>
      </w:r>
      <w:r w:rsidRPr="00D67184">
        <w:rPr>
          <w:rFonts w:ascii="Times New Roman" w:eastAsia="Calibri" w:hAnsi="Times New Roman" w:cs="Times New Roman"/>
          <w:sz w:val="28"/>
          <w:szCs w:val="28"/>
        </w:rPr>
        <w:t xml:space="preserve"> год - 0 тыс. рублей;</w:t>
      </w:r>
    </w:p>
    <w:p w:rsidR="00D67184" w:rsidRPr="00D67184" w:rsidRDefault="00D67184" w:rsidP="00D67184">
      <w:pPr>
        <w:spacing w:after="0" w:line="240"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w:t>
      </w:r>
    </w:p>
    <w:p w:rsidR="00D67184" w:rsidRPr="00D67184" w:rsidRDefault="00D67184" w:rsidP="00D67184">
      <w:pPr>
        <w:spacing w:after="0" w:line="240"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202</w:t>
      </w:r>
      <w:r w:rsidR="006115B7">
        <w:rPr>
          <w:rFonts w:ascii="Times New Roman" w:eastAsia="Calibri" w:hAnsi="Times New Roman" w:cs="Times New Roman"/>
          <w:sz w:val="28"/>
          <w:szCs w:val="28"/>
        </w:rPr>
        <w:t>6</w:t>
      </w:r>
      <w:r w:rsidRPr="00D67184">
        <w:rPr>
          <w:rFonts w:ascii="Times New Roman" w:eastAsia="Calibri" w:hAnsi="Times New Roman" w:cs="Times New Roman"/>
          <w:sz w:val="28"/>
          <w:szCs w:val="28"/>
        </w:rPr>
        <w:t xml:space="preserve"> год – 0 тыс. рублей;</w:t>
      </w:r>
    </w:p>
    <w:p w:rsidR="00D67184" w:rsidRPr="00D67184" w:rsidRDefault="00D67184" w:rsidP="00D67184">
      <w:pPr>
        <w:spacing w:after="0" w:line="240"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w:t>
      </w:r>
    </w:p>
    <w:p w:rsidR="00D67184" w:rsidRPr="00D67184" w:rsidRDefault="00D67184" w:rsidP="00D67184">
      <w:pPr>
        <w:spacing w:after="0" w:line="240"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202</w:t>
      </w:r>
      <w:r w:rsidR="006115B7">
        <w:rPr>
          <w:rFonts w:ascii="Times New Roman" w:eastAsia="Calibri" w:hAnsi="Times New Roman" w:cs="Times New Roman"/>
          <w:sz w:val="28"/>
          <w:szCs w:val="28"/>
        </w:rPr>
        <w:t>7</w:t>
      </w:r>
      <w:r w:rsidRPr="00D67184">
        <w:rPr>
          <w:rFonts w:ascii="Times New Roman" w:eastAsia="Calibri" w:hAnsi="Times New Roman" w:cs="Times New Roman"/>
          <w:sz w:val="28"/>
          <w:szCs w:val="28"/>
        </w:rPr>
        <w:t xml:space="preserve"> год – 0 тыс. рублей;</w:t>
      </w:r>
    </w:p>
    <w:p w:rsidR="00D67184" w:rsidRPr="00D67184" w:rsidRDefault="00D67184" w:rsidP="00D67184">
      <w:pPr>
        <w:spacing w:after="0" w:line="240" w:lineRule="auto"/>
        <w:jc w:val="both"/>
        <w:rPr>
          <w:rFonts w:ascii="Times New Roman" w:eastAsia="Calibri" w:hAnsi="Times New Roman" w:cs="Times New Roman"/>
          <w:sz w:val="28"/>
          <w:szCs w:val="28"/>
        </w:rPr>
      </w:pPr>
    </w:p>
    <w:p w:rsidR="00D67184" w:rsidRDefault="00D67184" w:rsidP="00D67184">
      <w:pPr>
        <w:spacing w:after="0" w:line="240"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202</w:t>
      </w:r>
      <w:r w:rsidR="006115B7">
        <w:rPr>
          <w:rFonts w:ascii="Times New Roman" w:eastAsia="Calibri" w:hAnsi="Times New Roman" w:cs="Times New Roman"/>
          <w:sz w:val="28"/>
          <w:szCs w:val="28"/>
        </w:rPr>
        <w:t>8</w:t>
      </w:r>
      <w:r w:rsidRPr="00D67184">
        <w:rPr>
          <w:rFonts w:ascii="Times New Roman" w:eastAsia="Calibri" w:hAnsi="Times New Roman" w:cs="Times New Roman"/>
          <w:sz w:val="28"/>
          <w:szCs w:val="28"/>
        </w:rPr>
        <w:t xml:space="preserve"> год – 0 тыс. рублей;</w:t>
      </w:r>
    </w:p>
    <w:p w:rsidR="006115B7" w:rsidRDefault="006115B7" w:rsidP="00D6718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ab/>
        <w:t>Значение показателей будут уточнены после принятий постановлений Правительства Российской Федерации и Правительства Забайкальского края о предоставлении средств федерального и краевого бюджетов в целях финансирования.</w:t>
      </w:r>
    </w:p>
    <w:p w:rsidR="00D67184" w:rsidRPr="00D67184" w:rsidRDefault="00D67184" w:rsidP="00D67184">
      <w:pPr>
        <w:spacing w:after="200" w:line="276" w:lineRule="auto"/>
        <w:jc w:val="center"/>
        <w:rPr>
          <w:rFonts w:ascii="Times New Roman" w:eastAsia="Calibri" w:hAnsi="Times New Roman" w:cs="Times New Roman"/>
          <w:b/>
          <w:sz w:val="28"/>
          <w:szCs w:val="28"/>
        </w:rPr>
      </w:pPr>
      <w:r w:rsidRPr="00D67184">
        <w:rPr>
          <w:rFonts w:ascii="Times New Roman" w:eastAsia="Calibri" w:hAnsi="Times New Roman" w:cs="Times New Roman"/>
          <w:b/>
          <w:sz w:val="28"/>
          <w:szCs w:val="28"/>
        </w:rPr>
        <w:t>Перечень мероприятий Программы</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Основу Программы составляет ремонт и благоустройство дворовых территорий многоквартирных домов и мест массового пребывания населения.</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Мероприятия по благоустройству дворовых территорий, общественных территорий формируются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В муниципальную программу в обязательном порядке включаются:</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адресный перечень всех дворовых территорий многоквартирных домов,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Физическое состояние дворовой территории и необходимость ее благоустройства определяется по результатам инвентаризации дворовой </w:t>
      </w:r>
      <w:r w:rsidRPr="00D67184">
        <w:rPr>
          <w:rFonts w:ascii="Times New Roman" w:eastAsia="Calibri" w:hAnsi="Times New Roman" w:cs="Times New Roman"/>
          <w:sz w:val="28"/>
          <w:szCs w:val="28"/>
        </w:rPr>
        <w:lastRenderedPageBreak/>
        <w:t xml:space="preserve">территории, проведенной согласно порядку проведения инвентаризации, утвержденному постановлением администрации от 11 </w:t>
      </w:r>
      <w:proofErr w:type="gramStart"/>
      <w:r w:rsidRPr="00D67184">
        <w:rPr>
          <w:rFonts w:ascii="Times New Roman" w:eastAsia="Calibri" w:hAnsi="Times New Roman" w:cs="Times New Roman"/>
          <w:sz w:val="28"/>
          <w:szCs w:val="28"/>
        </w:rPr>
        <w:t>октября  2017</w:t>
      </w:r>
      <w:proofErr w:type="gramEnd"/>
      <w:r w:rsidRPr="00D67184">
        <w:rPr>
          <w:rFonts w:ascii="Times New Roman" w:eastAsia="Calibri" w:hAnsi="Times New Roman" w:cs="Times New Roman"/>
          <w:sz w:val="28"/>
          <w:szCs w:val="28"/>
        </w:rPr>
        <w:t xml:space="preserve"> года № 33А.</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Перечень мероприятий Программы представлен в приложении № 3 в настоящей Программе.</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Минимальный перечень работ по благоустройству дворовых территорий многоквартирных домов:</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ремонт дворовых проездов;</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обеспечение освещения дворовых территорий (при условии включения освещения придомовой территории в состав общего имущества в многоквартирном доме, с последующим его содержанием за счет средств собственников помещений);</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установка урн;</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установка скамеек.</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Программа предусматривает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утвержденными Правилами </w:t>
      </w:r>
      <w:proofErr w:type="gramStart"/>
      <w:r w:rsidRPr="00D67184">
        <w:rPr>
          <w:rFonts w:ascii="Times New Roman" w:eastAsia="Calibri" w:hAnsi="Times New Roman" w:cs="Times New Roman"/>
          <w:sz w:val="28"/>
          <w:szCs w:val="28"/>
        </w:rPr>
        <w:t>благоустройства :</w:t>
      </w:r>
      <w:proofErr w:type="gramEnd"/>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уборка территории;</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установка ограждений в соответствии с Правилами благоустройства сельского поселения «Билитуйское»;</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общие требования к состоянию и облику зданий и жилых домов в соответствии с Правилами благоустройства сельского поселения «Билитуйское»;</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и другими требованиями, предусмотренными Правилами благоустройства сельского поселения «Билитуйское».</w:t>
      </w:r>
    </w:p>
    <w:p w:rsidR="00D67184" w:rsidRPr="00D67184" w:rsidRDefault="00D67184" w:rsidP="00D67184">
      <w:pPr>
        <w:spacing w:after="0" w:line="276" w:lineRule="auto"/>
        <w:jc w:val="both"/>
        <w:rPr>
          <w:rFonts w:ascii="Times New Roman" w:eastAsia="Calibri" w:hAnsi="Times New Roman" w:cs="Times New Roman"/>
          <w:sz w:val="28"/>
          <w:szCs w:val="28"/>
        </w:rPr>
      </w:pPr>
    </w:p>
    <w:p w:rsidR="00D67184" w:rsidRPr="00D67184" w:rsidRDefault="00D67184" w:rsidP="00D67184">
      <w:pPr>
        <w:spacing w:after="0" w:line="240" w:lineRule="auto"/>
        <w:rPr>
          <w:rFonts w:ascii="Times New Roman" w:eastAsia="Calibri" w:hAnsi="Times New Roman" w:cs="Times New Roman"/>
          <w:b/>
          <w:sz w:val="28"/>
          <w:szCs w:val="28"/>
        </w:rPr>
      </w:pPr>
      <w:r w:rsidRPr="00D67184">
        <w:rPr>
          <w:rFonts w:ascii="Times New Roman" w:eastAsia="Calibri" w:hAnsi="Times New Roman" w:cs="Times New Roman"/>
          <w:sz w:val="28"/>
          <w:szCs w:val="28"/>
        </w:rPr>
        <w:t xml:space="preserve">                  </w:t>
      </w:r>
      <w:r w:rsidRPr="00D67184">
        <w:rPr>
          <w:rFonts w:ascii="Times New Roman" w:eastAsia="Calibri" w:hAnsi="Times New Roman" w:cs="Times New Roman"/>
          <w:b/>
          <w:sz w:val="28"/>
          <w:szCs w:val="28"/>
        </w:rPr>
        <w:t xml:space="preserve">Ориентировочные (примерные) </w:t>
      </w:r>
      <w:proofErr w:type="gramStart"/>
      <w:r w:rsidRPr="00D67184">
        <w:rPr>
          <w:rFonts w:ascii="Times New Roman" w:eastAsia="Calibri" w:hAnsi="Times New Roman" w:cs="Times New Roman"/>
          <w:b/>
          <w:sz w:val="28"/>
          <w:szCs w:val="28"/>
        </w:rPr>
        <w:t>единичные  расценки</w:t>
      </w:r>
      <w:proofErr w:type="gramEnd"/>
    </w:p>
    <w:p w:rsidR="00D67184" w:rsidRPr="00D67184" w:rsidRDefault="00D67184" w:rsidP="00D67184">
      <w:pPr>
        <w:spacing w:after="0" w:line="240" w:lineRule="auto"/>
        <w:jc w:val="center"/>
        <w:rPr>
          <w:rFonts w:ascii="Times New Roman" w:eastAsia="Calibri" w:hAnsi="Times New Roman" w:cs="Times New Roman"/>
          <w:b/>
          <w:sz w:val="28"/>
          <w:szCs w:val="28"/>
        </w:rPr>
      </w:pPr>
      <w:r w:rsidRPr="00D67184">
        <w:rPr>
          <w:rFonts w:ascii="Times New Roman" w:eastAsia="Calibri" w:hAnsi="Times New Roman" w:cs="Times New Roman"/>
          <w:b/>
          <w:sz w:val="28"/>
          <w:szCs w:val="28"/>
        </w:rPr>
        <w:t>на элементы благоустройства дворовых территорий</w:t>
      </w:r>
    </w:p>
    <w:tbl>
      <w:tblPr>
        <w:tblStyle w:val="a3"/>
        <w:tblW w:w="0" w:type="auto"/>
        <w:tblInd w:w="-318" w:type="dxa"/>
        <w:tblLook w:val="01E0" w:firstRow="1" w:lastRow="1" w:firstColumn="1" w:lastColumn="1" w:noHBand="0" w:noVBand="0"/>
      </w:tblPr>
      <w:tblGrid>
        <w:gridCol w:w="594"/>
        <w:gridCol w:w="5621"/>
        <w:gridCol w:w="1471"/>
        <w:gridCol w:w="1977"/>
      </w:tblGrid>
      <w:tr w:rsidR="00D67184" w:rsidRPr="00D67184" w:rsidTr="00D67184">
        <w:tc>
          <w:tcPr>
            <w:tcW w:w="594"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w:t>
            </w:r>
          </w:p>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п/п</w:t>
            </w:r>
          </w:p>
        </w:tc>
        <w:tc>
          <w:tcPr>
            <w:tcW w:w="5644"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Вид работ</w:t>
            </w:r>
          </w:p>
        </w:tc>
        <w:tc>
          <w:tcPr>
            <w:tcW w:w="1376"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Единица измерения</w:t>
            </w:r>
          </w:p>
        </w:tc>
        <w:tc>
          <w:tcPr>
            <w:tcW w:w="1980"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Единичная </w:t>
            </w:r>
          </w:p>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расценка,</w:t>
            </w:r>
          </w:p>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w:t>
            </w:r>
            <w:proofErr w:type="spellStart"/>
            <w:r w:rsidRPr="00D67184">
              <w:rPr>
                <w:rFonts w:ascii="Times New Roman" w:eastAsia="Calibri" w:hAnsi="Times New Roman" w:cs="Times New Roman"/>
                <w:sz w:val="28"/>
                <w:szCs w:val="28"/>
              </w:rPr>
              <w:t>руб</w:t>
            </w:r>
            <w:proofErr w:type="spellEnd"/>
            <w:r w:rsidRPr="00D67184">
              <w:rPr>
                <w:rFonts w:ascii="Times New Roman" w:eastAsia="Calibri" w:hAnsi="Times New Roman" w:cs="Times New Roman"/>
                <w:sz w:val="28"/>
                <w:szCs w:val="28"/>
              </w:rPr>
              <w:t xml:space="preserve"> </w:t>
            </w:r>
          </w:p>
        </w:tc>
      </w:tr>
      <w:tr w:rsidR="00D67184" w:rsidRPr="00D67184" w:rsidTr="00D67184">
        <w:tc>
          <w:tcPr>
            <w:tcW w:w="594"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1</w:t>
            </w:r>
          </w:p>
        </w:tc>
        <w:tc>
          <w:tcPr>
            <w:tcW w:w="5644"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Ремонт внутриквартального дворового проезда с фрезерованием верхнего слоя и асфальтобетонным покрытием (без бордюра) </w:t>
            </w:r>
          </w:p>
        </w:tc>
        <w:tc>
          <w:tcPr>
            <w:tcW w:w="1376"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1 </w:t>
            </w:r>
            <w:proofErr w:type="spellStart"/>
            <w:r w:rsidRPr="00D67184">
              <w:rPr>
                <w:rFonts w:ascii="Times New Roman" w:eastAsia="Calibri" w:hAnsi="Times New Roman" w:cs="Times New Roman"/>
                <w:sz w:val="28"/>
                <w:szCs w:val="28"/>
              </w:rPr>
              <w:t>кв.м</w:t>
            </w:r>
            <w:proofErr w:type="spellEnd"/>
            <w:r w:rsidRPr="00D67184">
              <w:rPr>
                <w:rFonts w:ascii="Times New Roman" w:eastAsia="Calibri" w:hAnsi="Times New Roman" w:cs="Times New Roman"/>
                <w:sz w:val="28"/>
                <w:szCs w:val="28"/>
              </w:rPr>
              <w:t>.</w:t>
            </w:r>
          </w:p>
        </w:tc>
        <w:tc>
          <w:tcPr>
            <w:tcW w:w="1980"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0000,00</w:t>
            </w:r>
          </w:p>
        </w:tc>
      </w:tr>
      <w:tr w:rsidR="00D67184" w:rsidRPr="00D67184" w:rsidTr="00D67184">
        <w:tc>
          <w:tcPr>
            <w:tcW w:w="594"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lastRenderedPageBreak/>
              <w:t>2</w:t>
            </w:r>
          </w:p>
        </w:tc>
        <w:tc>
          <w:tcPr>
            <w:tcW w:w="5644"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Поднятие горловины колодца (без стоимости люка)</w:t>
            </w:r>
          </w:p>
        </w:tc>
        <w:tc>
          <w:tcPr>
            <w:tcW w:w="1376"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1 шт.</w:t>
            </w:r>
          </w:p>
        </w:tc>
        <w:tc>
          <w:tcPr>
            <w:tcW w:w="1980"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0000,00</w:t>
            </w:r>
          </w:p>
        </w:tc>
      </w:tr>
      <w:tr w:rsidR="00D67184" w:rsidRPr="00D67184" w:rsidTr="00D67184">
        <w:tc>
          <w:tcPr>
            <w:tcW w:w="594"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3</w:t>
            </w:r>
          </w:p>
        </w:tc>
        <w:tc>
          <w:tcPr>
            <w:tcW w:w="5644"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Установка скамейки</w:t>
            </w:r>
          </w:p>
        </w:tc>
        <w:tc>
          <w:tcPr>
            <w:tcW w:w="1376"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1 шт.</w:t>
            </w:r>
          </w:p>
        </w:tc>
        <w:tc>
          <w:tcPr>
            <w:tcW w:w="1980"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0000,00</w:t>
            </w:r>
          </w:p>
        </w:tc>
      </w:tr>
      <w:tr w:rsidR="00D67184" w:rsidRPr="00D67184" w:rsidTr="00D67184">
        <w:tc>
          <w:tcPr>
            <w:tcW w:w="594"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4</w:t>
            </w:r>
          </w:p>
        </w:tc>
        <w:tc>
          <w:tcPr>
            <w:tcW w:w="5644"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Стоимость скамейки</w:t>
            </w:r>
          </w:p>
        </w:tc>
        <w:tc>
          <w:tcPr>
            <w:tcW w:w="1376"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1 шт.</w:t>
            </w:r>
          </w:p>
        </w:tc>
        <w:tc>
          <w:tcPr>
            <w:tcW w:w="1980"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0000,00</w:t>
            </w:r>
          </w:p>
        </w:tc>
      </w:tr>
      <w:tr w:rsidR="00D67184" w:rsidRPr="00D67184" w:rsidTr="00D67184">
        <w:tc>
          <w:tcPr>
            <w:tcW w:w="594"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5</w:t>
            </w:r>
          </w:p>
        </w:tc>
        <w:tc>
          <w:tcPr>
            <w:tcW w:w="5644"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Установка урны для мусора</w:t>
            </w:r>
          </w:p>
        </w:tc>
        <w:tc>
          <w:tcPr>
            <w:tcW w:w="1376"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1 шт.</w:t>
            </w:r>
          </w:p>
        </w:tc>
        <w:tc>
          <w:tcPr>
            <w:tcW w:w="1980"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0000,00</w:t>
            </w:r>
          </w:p>
        </w:tc>
      </w:tr>
      <w:tr w:rsidR="00D67184" w:rsidRPr="00D67184" w:rsidTr="00D67184">
        <w:tc>
          <w:tcPr>
            <w:tcW w:w="594"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6</w:t>
            </w:r>
          </w:p>
        </w:tc>
        <w:tc>
          <w:tcPr>
            <w:tcW w:w="5644"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Стоимость урны для мусора</w:t>
            </w:r>
          </w:p>
        </w:tc>
        <w:tc>
          <w:tcPr>
            <w:tcW w:w="1376"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1 шт.</w:t>
            </w:r>
          </w:p>
        </w:tc>
        <w:tc>
          <w:tcPr>
            <w:tcW w:w="1980"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0000,00</w:t>
            </w:r>
          </w:p>
        </w:tc>
      </w:tr>
      <w:tr w:rsidR="00D67184" w:rsidRPr="00D67184" w:rsidTr="00D67184">
        <w:tc>
          <w:tcPr>
            <w:tcW w:w="594"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7</w:t>
            </w:r>
          </w:p>
        </w:tc>
        <w:tc>
          <w:tcPr>
            <w:tcW w:w="5644"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Стоимость наружного освещения  (по опорам)</w:t>
            </w:r>
          </w:p>
        </w:tc>
        <w:tc>
          <w:tcPr>
            <w:tcW w:w="1376"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1 </w:t>
            </w:r>
            <w:proofErr w:type="spellStart"/>
            <w:r w:rsidRPr="00D67184">
              <w:rPr>
                <w:rFonts w:ascii="Times New Roman" w:eastAsia="Calibri" w:hAnsi="Times New Roman" w:cs="Times New Roman"/>
                <w:sz w:val="28"/>
                <w:szCs w:val="28"/>
              </w:rPr>
              <w:t>п.м</w:t>
            </w:r>
            <w:proofErr w:type="spellEnd"/>
            <w:r w:rsidRPr="00D67184">
              <w:rPr>
                <w:rFonts w:ascii="Times New Roman" w:eastAsia="Calibri" w:hAnsi="Times New Roman" w:cs="Times New Roman"/>
                <w:sz w:val="28"/>
                <w:szCs w:val="28"/>
              </w:rPr>
              <w:t>.</w:t>
            </w:r>
          </w:p>
        </w:tc>
        <w:tc>
          <w:tcPr>
            <w:tcW w:w="1980"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0000,00</w:t>
            </w:r>
          </w:p>
        </w:tc>
      </w:tr>
      <w:tr w:rsidR="00D67184" w:rsidRPr="00D67184" w:rsidTr="00D67184">
        <w:tc>
          <w:tcPr>
            <w:tcW w:w="594"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8 </w:t>
            </w:r>
          </w:p>
        </w:tc>
        <w:tc>
          <w:tcPr>
            <w:tcW w:w="5644"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Стоимость светильника</w:t>
            </w:r>
          </w:p>
        </w:tc>
        <w:tc>
          <w:tcPr>
            <w:tcW w:w="1376"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1 шт.</w:t>
            </w:r>
          </w:p>
        </w:tc>
        <w:tc>
          <w:tcPr>
            <w:tcW w:w="1980" w:type="dxa"/>
          </w:tcPr>
          <w:p w:rsidR="00D67184" w:rsidRPr="00D67184" w:rsidRDefault="00D67184" w:rsidP="00D67184">
            <w:pPr>
              <w:rPr>
                <w:rFonts w:ascii="Times New Roman" w:eastAsia="Calibri" w:hAnsi="Times New Roman" w:cs="Times New Roman"/>
                <w:sz w:val="28"/>
                <w:szCs w:val="28"/>
              </w:rPr>
            </w:pPr>
            <w:r w:rsidRPr="00D67184">
              <w:rPr>
                <w:rFonts w:ascii="Times New Roman" w:eastAsia="Calibri" w:hAnsi="Times New Roman" w:cs="Times New Roman"/>
                <w:sz w:val="28"/>
                <w:szCs w:val="28"/>
              </w:rPr>
              <w:t>0000,00</w:t>
            </w:r>
          </w:p>
        </w:tc>
      </w:tr>
    </w:tbl>
    <w:p w:rsidR="00D67184" w:rsidRPr="00D67184" w:rsidRDefault="00D67184" w:rsidP="00D67184">
      <w:pPr>
        <w:numPr>
          <w:ilvl w:val="0"/>
          <w:numId w:val="2"/>
        </w:numPr>
        <w:spacing w:after="0" w:line="240" w:lineRule="auto"/>
        <w:contextualSpacing/>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Срок реализации настоящей </w:t>
      </w:r>
      <w:proofErr w:type="gramStart"/>
      <w:r w:rsidRPr="00D67184">
        <w:rPr>
          <w:rFonts w:ascii="Times New Roman" w:eastAsia="Calibri" w:hAnsi="Times New Roman" w:cs="Times New Roman"/>
          <w:sz w:val="28"/>
          <w:szCs w:val="28"/>
        </w:rPr>
        <w:t xml:space="preserve">Программы </w:t>
      </w:r>
      <w:r w:rsidR="00834787">
        <w:rPr>
          <w:rFonts w:ascii="Times New Roman" w:eastAsia="Calibri" w:hAnsi="Times New Roman" w:cs="Times New Roman"/>
          <w:sz w:val="28"/>
          <w:szCs w:val="28"/>
        </w:rPr>
        <w:t xml:space="preserve"> </w:t>
      </w:r>
      <w:r w:rsidRPr="00D67184">
        <w:rPr>
          <w:rFonts w:ascii="Times New Roman" w:eastAsia="Calibri" w:hAnsi="Times New Roman" w:cs="Times New Roman"/>
          <w:sz w:val="28"/>
          <w:szCs w:val="28"/>
        </w:rPr>
        <w:t>20</w:t>
      </w:r>
      <w:r w:rsidR="006115B7">
        <w:rPr>
          <w:rFonts w:ascii="Times New Roman" w:eastAsia="Calibri" w:hAnsi="Times New Roman" w:cs="Times New Roman"/>
          <w:sz w:val="28"/>
          <w:szCs w:val="28"/>
        </w:rPr>
        <w:t>24</w:t>
      </w:r>
      <w:proofErr w:type="gramEnd"/>
      <w:r w:rsidRPr="00D67184">
        <w:rPr>
          <w:rFonts w:ascii="Times New Roman" w:eastAsia="Calibri" w:hAnsi="Times New Roman" w:cs="Times New Roman"/>
          <w:sz w:val="28"/>
          <w:szCs w:val="28"/>
        </w:rPr>
        <w:t>-202</w:t>
      </w:r>
      <w:r w:rsidR="00834787">
        <w:rPr>
          <w:rFonts w:ascii="Times New Roman" w:eastAsia="Calibri" w:hAnsi="Times New Roman" w:cs="Times New Roman"/>
          <w:sz w:val="28"/>
          <w:szCs w:val="28"/>
        </w:rPr>
        <w:t>8 г.</w:t>
      </w:r>
    </w:p>
    <w:p w:rsidR="00D67184" w:rsidRPr="00D67184" w:rsidRDefault="00D67184" w:rsidP="00D67184">
      <w:pPr>
        <w:numPr>
          <w:ilvl w:val="0"/>
          <w:numId w:val="2"/>
        </w:numPr>
        <w:spacing w:after="0" w:line="240" w:lineRule="auto"/>
        <w:contextualSpacing/>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Объем видов работ по благоустройству дворовых территорий МКД</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Для поддержания дворовых территорий и мест массового пребывания населения в технически исправном состоянии и приведение их в соответствие с современными требованиями комфортности разработана настоящая Программа, в которой предусматривается целенаправленная работа по благоустройству дворовых территорий МКД исходя из; минимального перечня работ:</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ремонт дворовых проездов;</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установка (покраска) существующих скамеек, урн для мусора;</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освещение при наличии технической возможности</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(к минимальному перечню работ прилагаются визуализированные образцы элементов благоустройства, предлагаемые к размещению на дворовой территории);</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дополнительного перечня работ:</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оборудование спортивных, детских площадок;</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озеленение территории;</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оборудование автомобильных парковок;</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снос строений и сооружений вспомогательного использования, являющихся общим имуществом собственников помещений в многоквартирном доме;</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устройство пандуса.</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Перед началом работы по комплексному благоустройству двора разрабатывается эскизный проект мероприятий. Все мероприятия планируются с учетом создания условий для жизнедеятельности инвалидов.</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7.Условия о форме участия (финансовом и (или) </w:t>
      </w:r>
      <w:proofErr w:type="gramStart"/>
      <w:r w:rsidRPr="00D67184">
        <w:rPr>
          <w:rFonts w:ascii="Times New Roman" w:eastAsia="Calibri" w:hAnsi="Times New Roman" w:cs="Times New Roman"/>
          <w:sz w:val="28"/>
          <w:szCs w:val="28"/>
        </w:rPr>
        <w:t xml:space="preserve">трудовом)   </w:t>
      </w:r>
      <w:proofErr w:type="gramEnd"/>
      <w:r w:rsidRPr="00D67184">
        <w:rPr>
          <w:rFonts w:ascii="Times New Roman" w:eastAsia="Calibri" w:hAnsi="Times New Roman" w:cs="Times New Roman"/>
          <w:sz w:val="28"/>
          <w:szCs w:val="28"/>
        </w:rPr>
        <w:t xml:space="preserve">                                                                                     собственников помещений в многоквартирных домах, собственников</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иных зданий и сооружений, расположенных в границах дворовой территории, подлежащей благоустройству, в реализации Программы и </w:t>
      </w:r>
      <w:r w:rsidRPr="00D67184">
        <w:rPr>
          <w:rFonts w:ascii="Times New Roman" w:eastAsia="Calibri" w:hAnsi="Times New Roman" w:cs="Times New Roman"/>
          <w:sz w:val="28"/>
          <w:szCs w:val="28"/>
        </w:rPr>
        <w:lastRenderedPageBreak/>
        <w:t>порядок аккумулирования и расходования средств, направляемых на выполнение минимального и дополнительного перечня работ</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Настоящий Порядок устанавливает условия о форме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заинтересованные лица), в реализации мероприятий по благоустройству дворовой территории в рамках минимального и дополнительного перечней работ по благоустройству, в том числе о форме и доле такого участия, в разрезе муниципальных образований – получателей субсидий из бюджета Забайкальского края.</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Заинтересованные лица вправе принять участие в </w:t>
      </w:r>
      <w:proofErr w:type="gramStart"/>
      <w:r w:rsidRPr="00D67184">
        <w:rPr>
          <w:rFonts w:ascii="Times New Roman" w:eastAsia="Calibri" w:hAnsi="Times New Roman" w:cs="Times New Roman"/>
          <w:sz w:val="28"/>
          <w:szCs w:val="28"/>
        </w:rPr>
        <w:t>реализации  мероприятий</w:t>
      </w:r>
      <w:proofErr w:type="gramEnd"/>
      <w:r w:rsidRPr="00D67184">
        <w:rPr>
          <w:rFonts w:ascii="Times New Roman" w:eastAsia="Calibri" w:hAnsi="Times New Roman" w:cs="Times New Roman"/>
          <w:sz w:val="28"/>
          <w:szCs w:val="28"/>
        </w:rPr>
        <w:t xml:space="preserve"> по благоустройству дворовой территории, предусмотренных Программой, путем выбора формы и доли такого участия.</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В реализации мероприятий по благоустройству дворовой территории в рамках минимального и дополнительного перечней работ по благоустройству предусмотрены следующие формы участия заинтересованных лиц, организаций: финансовое и (или) трудовое.</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w:t>
      </w:r>
      <w:proofErr w:type="gramStart"/>
      <w:r w:rsidRPr="00D67184">
        <w:rPr>
          <w:rFonts w:ascii="Times New Roman" w:eastAsia="Calibri" w:hAnsi="Times New Roman" w:cs="Times New Roman"/>
          <w:sz w:val="28"/>
          <w:szCs w:val="28"/>
        </w:rPr>
        <w:t>При  реализации</w:t>
      </w:r>
      <w:proofErr w:type="gramEnd"/>
      <w:r w:rsidRPr="00D67184">
        <w:rPr>
          <w:rFonts w:ascii="Times New Roman" w:eastAsia="Calibri" w:hAnsi="Times New Roman" w:cs="Times New Roman"/>
          <w:sz w:val="28"/>
          <w:szCs w:val="28"/>
        </w:rPr>
        <w:t xml:space="preserve"> мероприятий по благоустройству дворовой территории в рамках дополнительного перечня работ по благоустройству предусматривается обязательное финансовое участие лиц, заинтересованных в реализации мероприятия на данной придомовой территории в размере не менее 30% и не более 50% от стоимости работ по выбранному мероприятию.</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Размер средств определяется не персонифицировано по каждому заинтересованному лицу, а совокупно в отношении проекта благоустройства каждой дворовой территории в виде 30%-50</w:t>
      </w:r>
      <w:proofErr w:type="gramStart"/>
      <w:r w:rsidRPr="00D67184">
        <w:rPr>
          <w:rFonts w:ascii="Times New Roman" w:eastAsia="Calibri" w:hAnsi="Times New Roman" w:cs="Times New Roman"/>
          <w:sz w:val="28"/>
          <w:szCs w:val="28"/>
        </w:rPr>
        <w:t>%  то</w:t>
      </w:r>
      <w:proofErr w:type="gramEnd"/>
      <w:r w:rsidRPr="00D67184">
        <w:rPr>
          <w:rFonts w:ascii="Times New Roman" w:eastAsia="Calibri" w:hAnsi="Times New Roman" w:cs="Times New Roman"/>
          <w:sz w:val="28"/>
          <w:szCs w:val="28"/>
        </w:rPr>
        <w:t xml:space="preserve"> стоимости затрат на его реализацию.</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Денежные средства собственников помещений МКД </w:t>
      </w:r>
      <w:proofErr w:type="gramStart"/>
      <w:r w:rsidRPr="00D67184">
        <w:rPr>
          <w:rFonts w:ascii="Times New Roman" w:eastAsia="Calibri" w:hAnsi="Times New Roman" w:cs="Times New Roman"/>
          <w:sz w:val="28"/>
          <w:szCs w:val="28"/>
        </w:rPr>
        <w:t>аккумулируются  в</w:t>
      </w:r>
      <w:proofErr w:type="gramEnd"/>
      <w:r w:rsidRPr="00D67184">
        <w:rPr>
          <w:rFonts w:ascii="Times New Roman" w:eastAsia="Calibri" w:hAnsi="Times New Roman" w:cs="Times New Roman"/>
          <w:sz w:val="28"/>
          <w:szCs w:val="28"/>
        </w:rPr>
        <w:t xml:space="preserve"> управляющих компаниях, которые перечисляют в срок за 20 рабочих дней до латы начала работы по благоустройству дворовой территории, указанной в соответствующем  муниципальном контракте по статье «</w:t>
      </w:r>
      <w:proofErr w:type="spellStart"/>
      <w:r w:rsidRPr="00D67184">
        <w:rPr>
          <w:rFonts w:ascii="Times New Roman" w:eastAsia="Calibri" w:hAnsi="Times New Roman" w:cs="Times New Roman"/>
          <w:sz w:val="28"/>
          <w:szCs w:val="28"/>
        </w:rPr>
        <w:t>Софинансирование</w:t>
      </w:r>
      <w:proofErr w:type="spellEnd"/>
      <w:r w:rsidRPr="00D67184">
        <w:rPr>
          <w:rFonts w:ascii="Times New Roman" w:eastAsia="Calibri" w:hAnsi="Times New Roman" w:cs="Times New Roman"/>
          <w:sz w:val="28"/>
          <w:szCs w:val="28"/>
        </w:rPr>
        <w:t xml:space="preserve"> благоустройства дворовых территорий (с указанием адреса дворовой территории) на расчетный счет.</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Ведение учета поступающих средств в разрезе многоквартирных домов, дворовые территории которых подлежат благоустройству, осуществляется исполнителем Программы, путем ежемесячного </w:t>
      </w:r>
      <w:proofErr w:type="gramStart"/>
      <w:r w:rsidRPr="00D67184">
        <w:rPr>
          <w:rFonts w:ascii="Times New Roman" w:eastAsia="Calibri" w:hAnsi="Times New Roman" w:cs="Times New Roman"/>
          <w:sz w:val="28"/>
          <w:szCs w:val="28"/>
        </w:rPr>
        <w:t>опубликования  указанных</w:t>
      </w:r>
      <w:proofErr w:type="gramEnd"/>
      <w:r w:rsidRPr="00D67184">
        <w:rPr>
          <w:rFonts w:ascii="Times New Roman" w:eastAsia="Calibri" w:hAnsi="Times New Roman" w:cs="Times New Roman"/>
          <w:sz w:val="28"/>
          <w:szCs w:val="28"/>
        </w:rPr>
        <w:t xml:space="preserve"> </w:t>
      </w:r>
      <w:r w:rsidRPr="00D67184">
        <w:rPr>
          <w:rFonts w:ascii="Times New Roman" w:eastAsia="Calibri" w:hAnsi="Times New Roman" w:cs="Times New Roman"/>
          <w:sz w:val="28"/>
          <w:szCs w:val="28"/>
        </w:rPr>
        <w:lastRenderedPageBreak/>
        <w:t xml:space="preserve">данных на сайте администрации </w:t>
      </w:r>
      <w:r w:rsidRPr="00D67184">
        <w:rPr>
          <w:rFonts w:ascii="Times New Roman" w:eastAsia="Calibri" w:hAnsi="Times New Roman" w:cs="Times New Roman"/>
          <w:sz w:val="28"/>
          <w:szCs w:val="28"/>
          <w:lang w:val="en-US"/>
        </w:rPr>
        <w:t>http</w:t>
      </w:r>
      <w:r w:rsidRPr="00D67184">
        <w:rPr>
          <w:rFonts w:ascii="Times New Roman" w:eastAsia="Calibri" w:hAnsi="Times New Roman" w:cs="Times New Roman"/>
          <w:sz w:val="28"/>
          <w:szCs w:val="28"/>
        </w:rPr>
        <w:t>.//</w:t>
      </w:r>
      <w:r w:rsidRPr="00D67184">
        <w:rPr>
          <w:rFonts w:ascii="Times New Roman" w:eastAsia="Calibri" w:hAnsi="Times New Roman" w:cs="Times New Roman"/>
          <w:sz w:val="28"/>
          <w:szCs w:val="28"/>
          <w:lang w:val="en-US"/>
        </w:rPr>
        <w:t>www</w:t>
      </w:r>
      <w:r w:rsidRPr="00D67184">
        <w:rPr>
          <w:rFonts w:ascii="Times New Roman" w:eastAsia="Calibri" w:hAnsi="Times New Roman" w:cs="Times New Roman"/>
          <w:sz w:val="28"/>
          <w:szCs w:val="28"/>
        </w:rPr>
        <w:t>.</w:t>
      </w:r>
      <w:proofErr w:type="spellStart"/>
      <w:r w:rsidRPr="00D67184">
        <w:rPr>
          <w:rFonts w:ascii="Times New Roman" w:eastAsia="Calibri" w:hAnsi="Times New Roman" w:cs="Times New Roman"/>
          <w:sz w:val="28"/>
          <w:szCs w:val="28"/>
          <w:lang w:val="en-US"/>
        </w:rPr>
        <w:t>zabaikalskadm</w:t>
      </w:r>
      <w:proofErr w:type="spellEnd"/>
      <w:r w:rsidRPr="00D67184">
        <w:rPr>
          <w:rFonts w:ascii="Times New Roman" w:eastAsia="Calibri" w:hAnsi="Times New Roman" w:cs="Times New Roman"/>
          <w:sz w:val="28"/>
          <w:szCs w:val="28"/>
        </w:rPr>
        <w:t>.</w:t>
      </w:r>
      <w:proofErr w:type="spellStart"/>
      <w:r w:rsidRPr="00D67184">
        <w:rPr>
          <w:rFonts w:ascii="Times New Roman" w:eastAsia="Calibri" w:hAnsi="Times New Roman" w:cs="Times New Roman"/>
          <w:sz w:val="28"/>
          <w:szCs w:val="28"/>
          <w:lang w:val="en-US"/>
        </w:rPr>
        <w:t>ru</w:t>
      </w:r>
      <w:proofErr w:type="spellEnd"/>
      <w:r w:rsidRPr="00D67184">
        <w:rPr>
          <w:rFonts w:ascii="Times New Roman" w:eastAsia="Calibri" w:hAnsi="Times New Roman" w:cs="Times New Roman"/>
          <w:sz w:val="28"/>
          <w:szCs w:val="28"/>
        </w:rPr>
        <w:t>/</w:t>
      </w:r>
      <w:r w:rsidRPr="00D67184">
        <w:rPr>
          <w:rFonts w:ascii="Times New Roman" w:eastAsia="Calibri" w:hAnsi="Times New Roman" w:cs="Times New Roman"/>
          <w:sz w:val="28"/>
          <w:szCs w:val="28"/>
          <w:lang w:val="en-US"/>
        </w:rPr>
        <w:t>index</w:t>
      </w:r>
      <w:r w:rsidRPr="00D67184">
        <w:rPr>
          <w:rFonts w:ascii="Times New Roman" w:eastAsia="Calibri" w:hAnsi="Times New Roman" w:cs="Times New Roman"/>
          <w:sz w:val="28"/>
          <w:szCs w:val="28"/>
        </w:rPr>
        <w:t>.</w:t>
      </w:r>
      <w:proofErr w:type="spellStart"/>
      <w:r w:rsidRPr="00D67184">
        <w:rPr>
          <w:rFonts w:ascii="Times New Roman" w:eastAsia="Calibri" w:hAnsi="Times New Roman" w:cs="Times New Roman"/>
          <w:sz w:val="28"/>
          <w:szCs w:val="28"/>
          <w:lang w:val="en-US"/>
        </w:rPr>
        <w:t>php</w:t>
      </w:r>
      <w:proofErr w:type="spellEnd"/>
      <w:r w:rsidRPr="00D67184">
        <w:rPr>
          <w:rFonts w:ascii="Times New Roman" w:eastAsia="Calibri" w:hAnsi="Times New Roman" w:cs="Times New Roman"/>
          <w:sz w:val="28"/>
          <w:szCs w:val="28"/>
        </w:rPr>
        <w:t>/</w:t>
      </w:r>
      <w:proofErr w:type="spellStart"/>
      <w:r w:rsidRPr="00D67184">
        <w:rPr>
          <w:rFonts w:ascii="Times New Roman" w:eastAsia="Calibri" w:hAnsi="Times New Roman" w:cs="Times New Roman"/>
          <w:sz w:val="28"/>
          <w:szCs w:val="28"/>
          <w:lang w:val="en-US"/>
        </w:rPr>
        <w:t>bilituisk</w:t>
      </w:r>
      <w:proofErr w:type="spellEnd"/>
      <w:r w:rsidRPr="00D67184">
        <w:rPr>
          <w:rFonts w:ascii="Times New Roman" w:eastAsia="Calibri" w:hAnsi="Times New Roman" w:cs="Times New Roman"/>
          <w:sz w:val="28"/>
          <w:szCs w:val="28"/>
        </w:rPr>
        <w:t xml:space="preserve"> т же срок в адрес общественной комиссии.</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Трудовое участие может быть выражено в трудовой (не денежной) форме. В частности, это может быть осуществлено в виде выполнения жителями следующих неоплачиваемых работ, не требующих специальной квалификации:</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выполнение жителями неоплачиваемых работ, не требующей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предоставление строительных материалов, техники и т.д.;</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Реализация мероприятий по благоустройству дворовых территорий в рамках дополнительных видов работ по благоустройству дворовых территорий многоквартирных домов (оборудование детских и (или) спортивных площадок, автомобильных парковок, озеленение территорий, иные виды работ) осуществляется при участии (финансовом – не менее 30% и не более 50% от стоимости дополнительного вида работ и трудовом) заинтересованных лиц.</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Решение о форме и доле финансового и (или) трудового участия принимается заинтересованными лицами и предоставляется в составе предложения о включении дворовой территории в муниципальную программу формирования современной городской среды:</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собственниками помещений в многоквартирных домах в виде протокольно оформленного решения общего собрания собственников;</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собственниками иных зданий и сооружений, расположенных в границах дворовой территории, подлежащей благоустройству, в виде простого письменного обязательства, подписанного собственником или иным уполномоченным лицом.</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В ходе рассмотрения предложений заинтересованных лиц о включении дворовой территории в муниципальную программу формирования современной городской среды предложения, в которых предусмотрено и финансовое и трудовое участие имеют преимущество над предложениями, где выбрана только одна форма участия.</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lastRenderedPageBreak/>
        <w:t xml:space="preserve">            Финансовое (трудовое) участие заинтересованных лиц в выполнении мероприятий по благоустройству   дворовых территорий подтверждается документально в зависимости от формы такого участия.</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Документом, подтверждающим финансовое участие, является копия платежного поручения о перечислении средств на счет, открытый в </w:t>
      </w:r>
      <w:proofErr w:type="gramStart"/>
      <w:r w:rsidRPr="00D67184">
        <w:rPr>
          <w:rFonts w:ascii="Times New Roman" w:eastAsia="Calibri" w:hAnsi="Times New Roman" w:cs="Times New Roman"/>
          <w:sz w:val="28"/>
          <w:szCs w:val="28"/>
        </w:rPr>
        <w:t>порядке,  установленном</w:t>
      </w:r>
      <w:proofErr w:type="gramEnd"/>
      <w:r w:rsidRPr="00D67184">
        <w:rPr>
          <w:rFonts w:ascii="Times New Roman" w:eastAsia="Calibri" w:hAnsi="Times New Roman" w:cs="Times New Roman"/>
          <w:sz w:val="28"/>
          <w:szCs w:val="28"/>
        </w:rPr>
        <w:t xml:space="preserve"> муниципальным образованием.</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Документом, подтверждающим трудовое участие заинтересованных лиц, является отчет общественной </w:t>
      </w:r>
      <w:proofErr w:type="gramStart"/>
      <w:r w:rsidRPr="00D67184">
        <w:rPr>
          <w:rFonts w:ascii="Times New Roman" w:eastAsia="Calibri" w:hAnsi="Times New Roman" w:cs="Times New Roman"/>
          <w:sz w:val="28"/>
          <w:szCs w:val="28"/>
        </w:rPr>
        <w:t>комиссии  по</w:t>
      </w:r>
      <w:proofErr w:type="gramEnd"/>
      <w:r w:rsidRPr="00D67184">
        <w:rPr>
          <w:rFonts w:ascii="Times New Roman" w:eastAsia="Calibri" w:hAnsi="Times New Roman" w:cs="Times New Roman"/>
          <w:sz w:val="28"/>
          <w:szCs w:val="28"/>
        </w:rPr>
        <w:t xml:space="preserve"> общественному контролю за реализацией муниципальной программы, включающий информацию о проведении мероприятия с трудовым участием граждан и совета многоквартирного дома, лица, управляющего многоквартирным домом о проведении мероприятия с трудовым участием граждан. При этом, в качестве приложения к такому отчету предоставляется фото-, видеоматериалы, подтверждающие проведение мероприятий с трудовым участием граждан и размещаются указанные материалы в средствах массовой информации, социальных сетях, сети «Интернет».</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Проведение мероприятий освещается в средствах массовой информации (печатных, электронных) в режиме </w:t>
      </w:r>
      <w:proofErr w:type="gramStart"/>
      <w:r w:rsidRPr="00D67184">
        <w:rPr>
          <w:rFonts w:ascii="Times New Roman" w:eastAsia="Calibri" w:hAnsi="Times New Roman" w:cs="Times New Roman"/>
          <w:sz w:val="28"/>
          <w:szCs w:val="28"/>
        </w:rPr>
        <w:t>он-</w:t>
      </w:r>
      <w:proofErr w:type="spellStart"/>
      <w:r w:rsidRPr="00D67184">
        <w:rPr>
          <w:rFonts w:ascii="Times New Roman" w:eastAsia="Calibri" w:hAnsi="Times New Roman" w:cs="Times New Roman"/>
          <w:sz w:val="28"/>
          <w:szCs w:val="28"/>
        </w:rPr>
        <w:t>лайн</w:t>
      </w:r>
      <w:proofErr w:type="spellEnd"/>
      <w:proofErr w:type="gramEnd"/>
      <w:r w:rsidRPr="00D67184">
        <w:rPr>
          <w:rFonts w:ascii="Times New Roman" w:eastAsia="Calibri" w:hAnsi="Times New Roman" w:cs="Times New Roman"/>
          <w:sz w:val="28"/>
          <w:szCs w:val="28"/>
        </w:rPr>
        <w:t xml:space="preserve"> (размещать соответствующие сюжеты или информацию о проведении мероприятия в день его проведения или ближайшее время после этого) для чего исполнителем Программы организуется мониторинг подготовки к проведению таких мероприятий.</w:t>
      </w:r>
    </w:p>
    <w:p w:rsidR="00D67184" w:rsidRPr="00D67184" w:rsidRDefault="00D67184" w:rsidP="00D67184">
      <w:pPr>
        <w:numPr>
          <w:ilvl w:val="0"/>
          <w:numId w:val="6"/>
        </w:numPr>
        <w:spacing w:after="0" w:line="240" w:lineRule="auto"/>
        <w:jc w:val="center"/>
        <w:rPr>
          <w:rFonts w:ascii="Times New Roman" w:eastAsia="Calibri" w:hAnsi="Times New Roman" w:cs="Times New Roman"/>
          <w:b/>
          <w:sz w:val="28"/>
          <w:szCs w:val="28"/>
        </w:rPr>
      </w:pPr>
      <w:r w:rsidRPr="00D67184">
        <w:rPr>
          <w:rFonts w:ascii="Times New Roman" w:eastAsia="Calibri" w:hAnsi="Times New Roman" w:cs="Times New Roman"/>
          <w:b/>
          <w:sz w:val="28"/>
          <w:szCs w:val="28"/>
        </w:rPr>
        <w:t>Механизм реализации Программы</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Реализация Программы осуществляется в соответствии с нормативными правовыми актами Администрации сельского поселения «Билитуйское» </w:t>
      </w:r>
    </w:p>
    <w:p w:rsidR="00D67184" w:rsidRPr="00D67184" w:rsidRDefault="00D67184" w:rsidP="00834787">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Разработчиком и исполнителем Программы является Администрация сельского поселения «Билитуйское» муниципального района «Забайкальский район» Забайкальского края.</w:t>
      </w:r>
    </w:p>
    <w:p w:rsidR="00D67184" w:rsidRPr="00D67184" w:rsidRDefault="00D67184" w:rsidP="00834787">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Исполнитель осуществляет:</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прием заявок на участие в отборе общественных территорий для включения в программу;</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представляет заявки комиссии по рассмотрению и оценки созданной постановлением Администрации сельского поселения «Билитуйское»;</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 проводит отбор представленных заявок с целью формирования адресного перечня дворовых территорий МКД и перечня общественных территорий.</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lastRenderedPageBreak/>
        <w:t xml:space="preserve">                 Разработанный перечень общественных пространств проходит общественное обсуждение, при этом муниципальным образованием организуется прием предложений от заинтересованных лиц по дополнению указанного списка.</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Исполнитель мероприятий Программы несет ответственность за качественное и своевременное их выполнение, целевое и рациональное использование средств, предусмотренных Программой, своевременное информирование о реализации Программы.</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Исполнитель организует выполнение программных мероприятий путем заключения соответствующих муниципальных контрактов с подрядными организациями и осуществляют контроль за надлежащим исполнением подрядчиками обязательств по муниципальным контрактам. Отбор подрядных </w:t>
      </w:r>
      <w:proofErr w:type="gramStart"/>
      <w:r w:rsidRPr="00D67184">
        <w:rPr>
          <w:rFonts w:ascii="Times New Roman" w:eastAsia="Calibri" w:hAnsi="Times New Roman" w:cs="Times New Roman"/>
          <w:sz w:val="28"/>
          <w:szCs w:val="28"/>
        </w:rPr>
        <w:t>организаций  осуществляется</w:t>
      </w:r>
      <w:proofErr w:type="gramEnd"/>
      <w:r w:rsidRPr="00D67184">
        <w:rPr>
          <w:rFonts w:ascii="Times New Roman" w:eastAsia="Calibri" w:hAnsi="Times New Roman" w:cs="Times New Roman"/>
          <w:sz w:val="28"/>
          <w:szCs w:val="28"/>
        </w:rPr>
        <w:t xml:space="preserve"> в порядке, установленном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 План реализации Программы представлен в приложении №4 к Программе.</w:t>
      </w:r>
    </w:p>
    <w:p w:rsidR="00D67184" w:rsidRPr="00D67184" w:rsidRDefault="00D67184" w:rsidP="00D67184">
      <w:pPr>
        <w:numPr>
          <w:ilvl w:val="0"/>
          <w:numId w:val="6"/>
        </w:numPr>
        <w:spacing w:after="0" w:line="240" w:lineRule="auto"/>
        <w:contextualSpacing/>
        <w:jc w:val="both"/>
        <w:rPr>
          <w:rFonts w:ascii="Times New Roman" w:eastAsia="Calibri" w:hAnsi="Times New Roman" w:cs="Times New Roman"/>
          <w:b/>
          <w:sz w:val="28"/>
          <w:szCs w:val="28"/>
        </w:rPr>
      </w:pPr>
      <w:r w:rsidRPr="00D67184">
        <w:rPr>
          <w:rFonts w:ascii="Times New Roman" w:eastAsia="Calibri" w:hAnsi="Times New Roman" w:cs="Times New Roman"/>
          <w:sz w:val="28"/>
          <w:szCs w:val="28"/>
        </w:rPr>
        <w:t xml:space="preserve"> </w:t>
      </w:r>
      <w:r w:rsidRPr="00D67184">
        <w:rPr>
          <w:rFonts w:ascii="Times New Roman" w:eastAsia="Calibri" w:hAnsi="Times New Roman" w:cs="Times New Roman"/>
          <w:b/>
          <w:sz w:val="28"/>
          <w:szCs w:val="28"/>
        </w:rPr>
        <w:t>Порядок включения предложений заинтересованных лиц                                                  о включении дворовой территории в Программу</w:t>
      </w:r>
    </w:p>
    <w:p w:rsidR="00D67184" w:rsidRPr="00D67184" w:rsidRDefault="00D67184" w:rsidP="00D67184">
      <w:pPr>
        <w:spacing w:after="0" w:line="240" w:lineRule="auto"/>
        <w:contextualSpacing/>
        <w:jc w:val="both"/>
        <w:rPr>
          <w:rFonts w:ascii="Times New Roman" w:eastAsia="Calibri" w:hAnsi="Times New Roman" w:cs="Times New Roman"/>
          <w:b/>
          <w:sz w:val="28"/>
          <w:szCs w:val="28"/>
        </w:rPr>
      </w:pP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Включение многоквартирных домов в Программу осуществляется по результатам оценки заявок заинтересованных лиц на включение дворовых территорий в Программу исходя из даты предоставления таких предложений при условии соответствия установленным требованиям в порядке, утвержденным постановлением Администрации сельского поселения «Билитуйское». Не представившие заявки МКД включаются в Программу на 2022-2024 годы</w:t>
      </w:r>
    </w:p>
    <w:p w:rsidR="00D67184" w:rsidRPr="00D67184" w:rsidRDefault="00D67184" w:rsidP="00D67184">
      <w:pPr>
        <w:spacing w:after="200" w:line="276" w:lineRule="auto"/>
        <w:jc w:val="center"/>
        <w:rPr>
          <w:rFonts w:ascii="Times New Roman" w:eastAsia="Calibri" w:hAnsi="Times New Roman" w:cs="Times New Roman"/>
          <w:b/>
          <w:sz w:val="28"/>
          <w:szCs w:val="28"/>
        </w:rPr>
      </w:pPr>
      <w:r w:rsidRPr="00D67184">
        <w:rPr>
          <w:rFonts w:ascii="Times New Roman" w:eastAsia="Calibri" w:hAnsi="Times New Roman" w:cs="Times New Roman"/>
          <w:b/>
          <w:sz w:val="28"/>
          <w:szCs w:val="28"/>
        </w:rPr>
        <w:t xml:space="preserve">11.Порядок разработки, обсуждения с заинтересованными лицами и </w:t>
      </w:r>
      <w:proofErr w:type="gramStart"/>
      <w:r w:rsidRPr="00D67184">
        <w:rPr>
          <w:rFonts w:ascii="Times New Roman" w:eastAsia="Calibri" w:hAnsi="Times New Roman" w:cs="Times New Roman"/>
          <w:b/>
          <w:sz w:val="28"/>
          <w:szCs w:val="28"/>
        </w:rPr>
        <w:t>утверждения  дизайн</w:t>
      </w:r>
      <w:proofErr w:type="gramEnd"/>
      <w:r w:rsidRPr="00D67184">
        <w:rPr>
          <w:rFonts w:ascii="Times New Roman" w:eastAsia="Calibri" w:hAnsi="Times New Roman" w:cs="Times New Roman"/>
          <w:b/>
          <w:sz w:val="28"/>
          <w:szCs w:val="28"/>
        </w:rPr>
        <w:t>-проекта благоустройства дворовой территории</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Разработка, обсуждение с заинтересованными лицами и утверждение дизайн-проектов благоустройства дворовой территории, включенной в Программу с включением в него текстового и визуального описания проекта благоустройства, перечня (в том числе в виде соответствующих визуализированных изображений</w:t>
      </w:r>
      <w:r w:rsidR="00834787">
        <w:rPr>
          <w:rFonts w:ascii="Times New Roman" w:eastAsia="Calibri" w:hAnsi="Times New Roman" w:cs="Times New Roman"/>
          <w:sz w:val="28"/>
          <w:szCs w:val="28"/>
        </w:rPr>
        <w:t xml:space="preserve">) </w:t>
      </w:r>
      <w:r w:rsidRPr="00D67184">
        <w:rPr>
          <w:rFonts w:ascii="Times New Roman" w:eastAsia="Calibri" w:hAnsi="Times New Roman" w:cs="Times New Roman"/>
          <w:sz w:val="28"/>
          <w:szCs w:val="28"/>
        </w:rPr>
        <w:t xml:space="preserve">элементов благоустройства, предполагаемых к размещению на соответствующей дворовой территории </w:t>
      </w:r>
      <w:r w:rsidRPr="00D67184">
        <w:rPr>
          <w:rFonts w:ascii="Times New Roman" w:eastAsia="Calibri" w:hAnsi="Times New Roman" w:cs="Times New Roman"/>
          <w:sz w:val="28"/>
          <w:szCs w:val="28"/>
        </w:rPr>
        <w:lastRenderedPageBreak/>
        <w:t>осуществляется в соответствии с порядком, утвержденным постановлением Администрации сельского поселения «Билитуйское».</w:t>
      </w:r>
    </w:p>
    <w:p w:rsidR="00D67184" w:rsidRPr="00D67184" w:rsidRDefault="00D67184" w:rsidP="00D67184">
      <w:pPr>
        <w:spacing w:after="0" w:line="276" w:lineRule="auto"/>
        <w:jc w:val="both"/>
        <w:rPr>
          <w:rFonts w:ascii="Times New Roman" w:eastAsia="Calibri" w:hAnsi="Times New Roman" w:cs="Times New Roman"/>
          <w:b/>
          <w:sz w:val="28"/>
          <w:szCs w:val="28"/>
        </w:rPr>
      </w:pPr>
      <w:r w:rsidRPr="00D67184">
        <w:rPr>
          <w:rFonts w:ascii="Times New Roman" w:eastAsia="Calibri" w:hAnsi="Times New Roman" w:cs="Times New Roman"/>
          <w:b/>
          <w:sz w:val="28"/>
          <w:szCs w:val="28"/>
        </w:rPr>
        <w:t xml:space="preserve">                   12.Ожидаемый социально-экономический эффект и критерии</w:t>
      </w:r>
    </w:p>
    <w:p w:rsidR="00D67184" w:rsidRPr="00D67184" w:rsidRDefault="00D67184" w:rsidP="00D67184">
      <w:pPr>
        <w:spacing w:after="0" w:line="276" w:lineRule="auto"/>
        <w:jc w:val="both"/>
        <w:rPr>
          <w:rFonts w:ascii="Times New Roman" w:eastAsia="Calibri" w:hAnsi="Times New Roman" w:cs="Times New Roman"/>
          <w:b/>
          <w:sz w:val="28"/>
          <w:szCs w:val="28"/>
        </w:rPr>
      </w:pPr>
      <w:r w:rsidRPr="00D67184">
        <w:rPr>
          <w:rFonts w:ascii="Times New Roman" w:eastAsia="Calibri" w:hAnsi="Times New Roman" w:cs="Times New Roman"/>
          <w:b/>
          <w:sz w:val="28"/>
          <w:szCs w:val="28"/>
        </w:rPr>
        <w:t xml:space="preserve">                            оценки выполнения Программы</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Ожидаемый социально- экономический эффект:</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Прогнозируемые конечные результаты реализации Программы предусматривают повышение уровня благоустройства муниципального образования, улучшение санитарного содержания территорий.</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w:t>
      </w:r>
    </w:p>
    <w:p w:rsidR="00D67184" w:rsidRPr="00D67184" w:rsidRDefault="00D67184" w:rsidP="00D67184">
      <w:pPr>
        <w:spacing w:after="20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Будет скоординирована деятельность предприятий, обеспечивающих благоустройство населенных пунктов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  </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Эффективность программы оценивается по следующим показателям:</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ab/>
        <w:t>- Процент привлечения населения муниципального образования к работам по благоустройству;</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ab/>
        <w:t>- процент привлечения организации, заинтересованных лиц к работам по благоустройству;</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ab/>
        <w:t>- уровень взаимодействия предприятий, обеспечивающих благоустройство поселения и предприятий – владельцев инженерных сетей;</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ab/>
        <w:t>- уровень благоустроенности муниципального образования;</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ab/>
        <w:t>- комплексное благоустройство дворовых территорий 3 МКД;</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ab/>
        <w:t>- повышение уровня комфортности проживания более 800 жителей за счет функционального зонирования дворовых территорий, комплексного благоустройства дворовых территорий;</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ab/>
        <w:t>- привлечение жителей к благоустройству своих дворовых территорий, устройству цветников и клумб – 5 дворов;</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В результате реализации Программы ожидается: </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ab/>
        <w:t>- улучшение экологической обстановки и создание среды, комфортной для проживания жителей поселка;</w:t>
      </w:r>
    </w:p>
    <w:p w:rsidR="00D67184" w:rsidRPr="00D67184" w:rsidRDefault="00D67184" w:rsidP="00D67184">
      <w:pPr>
        <w:spacing w:after="0" w:line="276" w:lineRule="auto"/>
        <w:jc w:val="both"/>
        <w:rPr>
          <w:rFonts w:ascii="Times New Roman" w:eastAsia="Calibri" w:hAnsi="Times New Roman" w:cs="Times New Roman"/>
          <w:sz w:val="28"/>
          <w:szCs w:val="28"/>
        </w:rPr>
      </w:pPr>
      <w:r w:rsidRPr="00D67184">
        <w:rPr>
          <w:rFonts w:ascii="Times New Roman" w:eastAsia="Calibri" w:hAnsi="Times New Roman" w:cs="Times New Roman"/>
          <w:sz w:val="28"/>
          <w:szCs w:val="28"/>
        </w:rPr>
        <w:tab/>
        <w:t xml:space="preserve">- совершенствование эстетического состояния территории муниципального образования. </w:t>
      </w:r>
    </w:p>
    <w:p w:rsidR="00D67184" w:rsidRPr="00D67184" w:rsidRDefault="00D67184" w:rsidP="006115B7">
      <w:pPr>
        <w:spacing w:after="200" w:line="276" w:lineRule="auto"/>
        <w:jc w:val="both"/>
        <w:rPr>
          <w:rFonts w:ascii="Times New Roman" w:eastAsia="Times New Roman" w:hAnsi="Times New Roman" w:cs="Times New Roman"/>
          <w:color w:val="000000"/>
          <w:sz w:val="28"/>
          <w:szCs w:val="28"/>
          <w:lang w:eastAsia="ru-RU"/>
        </w:rPr>
      </w:pPr>
      <w:r w:rsidRPr="00D67184">
        <w:rPr>
          <w:rFonts w:ascii="Times New Roman" w:eastAsia="Calibri" w:hAnsi="Times New Roman" w:cs="Times New Roman"/>
          <w:sz w:val="28"/>
          <w:szCs w:val="28"/>
        </w:rPr>
        <w:lastRenderedPageBreak/>
        <w:t xml:space="preserve">   </w:t>
      </w:r>
      <w:r w:rsidRPr="00D67184">
        <w:rPr>
          <w:rFonts w:ascii="Times New Roman" w:eastAsia="Times New Roman" w:hAnsi="Times New Roman" w:cs="Times New Roman"/>
          <w:color w:val="000000"/>
          <w:sz w:val="28"/>
          <w:szCs w:val="28"/>
          <w:lang w:eastAsia="ru-RU"/>
        </w:rPr>
        <w:t xml:space="preserve">                                               </w:t>
      </w:r>
      <w:r w:rsidR="006115B7">
        <w:rPr>
          <w:rFonts w:ascii="Times New Roman" w:eastAsia="Times New Roman" w:hAnsi="Times New Roman" w:cs="Times New Roman"/>
          <w:color w:val="000000"/>
          <w:sz w:val="28"/>
          <w:szCs w:val="28"/>
          <w:lang w:eastAsia="ru-RU"/>
        </w:rPr>
        <w:t xml:space="preserve">                                               </w:t>
      </w:r>
      <w:r w:rsidRPr="00D67184">
        <w:rPr>
          <w:rFonts w:ascii="Times New Roman" w:eastAsia="Times New Roman" w:hAnsi="Times New Roman" w:cs="Times New Roman"/>
          <w:color w:val="000000"/>
          <w:sz w:val="28"/>
          <w:szCs w:val="28"/>
          <w:lang w:eastAsia="ru-RU"/>
        </w:rPr>
        <w:t>Приложение № 1</w:t>
      </w: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к муниципальной программе</w:t>
      </w: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«Формирование современной </w:t>
      </w: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w:t>
      </w:r>
      <w:proofErr w:type="gramStart"/>
      <w:r w:rsidRPr="00D67184">
        <w:rPr>
          <w:rFonts w:ascii="Times New Roman" w:eastAsia="Times New Roman" w:hAnsi="Times New Roman" w:cs="Times New Roman"/>
          <w:color w:val="000000"/>
          <w:sz w:val="28"/>
          <w:szCs w:val="28"/>
          <w:lang w:eastAsia="ru-RU"/>
        </w:rPr>
        <w:t>городской  среды</w:t>
      </w:r>
      <w:proofErr w:type="gramEnd"/>
      <w:r w:rsidRPr="00D67184">
        <w:rPr>
          <w:rFonts w:ascii="Times New Roman" w:eastAsia="Times New Roman" w:hAnsi="Times New Roman" w:cs="Times New Roman"/>
          <w:color w:val="000000"/>
          <w:sz w:val="28"/>
          <w:szCs w:val="28"/>
          <w:lang w:eastAsia="ru-RU"/>
        </w:rPr>
        <w:t xml:space="preserve"> сельского</w:t>
      </w: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поселения «Билитуйское»</w:t>
      </w: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на 20</w:t>
      </w:r>
      <w:r w:rsidR="006115B7">
        <w:rPr>
          <w:rFonts w:ascii="Times New Roman" w:eastAsia="Times New Roman" w:hAnsi="Times New Roman" w:cs="Times New Roman"/>
          <w:color w:val="000000"/>
          <w:sz w:val="28"/>
          <w:szCs w:val="28"/>
          <w:lang w:eastAsia="ru-RU"/>
        </w:rPr>
        <w:t>24-202</w:t>
      </w:r>
      <w:r w:rsidR="00834787">
        <w:rPr>
          <w:rFonts w:ascii="Times New Roman" w:eastAsia="Times New Roman" w:hAnsi="Times New Roman" w:cs="Times New Roman"/>
          <w:color w:val="000000"/>
          <w:sz w:val="28"/>
          <w:szCs w:val="28"/>
          <w:lang w:eastAsia="ru-RU"/>
        </w:rPr>
        <w:t>8</w:t>
      </w:r>
      <w:r w:rsidRPr="00D67184">
        <w:rPr>
          <w:rFonts w:ascii="Times New Roman" w:eastAsia="Times New Roman" w:hAnsi="Times New Roman" w:cs="Times New Roman"/>
          <w:color w:val="000000"/>
          <w:sz w:val="28"/>
          <w:szCs w:val="28"/>
          <w:lang w:eastAsia="ru-RU"/>
        </w:rPr>
        <w:t xml:space="preserve"> год»</w:t>
      </w:r>
    </w:p>
    <w:p w:rsidR="00D67184" w:rsidRPr="00D67184" w:rsidRDefault="00D67184" w:rsidP="00D6718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С В Е Д Е Н И Я</w:t>
      </w:r>
    </w:p>
    <w:p w:rsidR="00D67184" w:rsidRPr="00D67184" w:rsidRDefault="00D67184" w:rsidP="00D6718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О показателях </w:t>
      </w:r>
      <w:proofErr w:type="gramStart"/>
      <w:r w:rsidRPr="00D67184">
        <w:rPr>
          <w:rFonts w:ascii="Times New Roman" w:eastAsia="Times New Roman" w:hAnsi="Times New Roman" w:cs="Times New Roman"/>
          <w:color w:val="000000"/>
          <w:sz w:val="28"/>
          <w:szCs w:val="28"/>
          <w:lang w:eastAsia="ru-RU"/>
        </w:rPr>
        <w:t>( индикаторах</w:t>
      </w:r>
      <w:proofErr w:type="gramEnd"/>
      <w:r w:rsidRPr="00D67184">
        <w:rPr>
          <w:rFonts w:ascii="Times New Roman" w:eastAsia="Times New Roman" w:hAnsi="Times New Roman" w:cs="Times New Roman"/>
          <w:color w:val="000000"/>
          <w:sz w:val="28"/>
          <w:szCs w:val="28"/>
          <w:lang w:eastAsia="ru-RU"/>
        </w:rPr>
        <w:t xml:space="preserve"> ) муниципальной программы</w:t>
      </w:r>
    </w:p>
    <w:p w:rsidR="00D67184" w:rsidRPr="00D67184" w:rsidRDefault="00D67184" w:rsidP="00D67184">
      <w:pPr>
        <w:tabs>
          <w:tab w:val="left" w:pos="2839"/>
        </w:tabs>
        <w:spacing w:after="200" w:line="240" w:lineRule="auto"/>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«Формирование современной городской среды</w:t>
      </w:r>
    </w:p>
    <w:p w:rsidR="00D67184" w:rsidRPr="00D67184" w:rsidRDefault="00D67184" w:rsidP="00D67184">
      <w:pPr>
        <w:tabs>
          <w:tab w:val="left" w:pos="2839"/>
        </w:tabs>
        <w:spacing w:after="200" w:line="240" w:lineRule="auto"/>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сельского поселения «Билитуйское» на 20</w:t>
      </w:r>
      <w:r w:rsidR="006115B7">
        <w:rPr>
          <w:rFonts w:ascii="Times New Roman" w:eastAsia="Calibri" w:hAnsi="Times New Roman" w:cs="Times New Roman"/>
          <w:sz w:val="28"/>
          <w:szCs w:val="28"/>
        </w:rPr>
        <w:t>24</w:t>
      </w:r>
      <w:r w:rsidRPr="00D67184">
        <w:rPr>
          <w:rFonts w:ascii="Times New Roman" w:eastAsia="Calibri" w:hAnsi="Times New Roman" w:cs="Times New Roman"/>
          <w:sz w:val="28"/>
          <w:szCs w:val="28"/>
        </w:rPr>
        <w:t>-202</w:t>
      </w:r>
      <w:r w:rsidR="00834787">
        <w:rPr>
          <w:rFonts w:ascii="Times New Roman" w:eastAsia="Calibri" w:hAnsi="Times New Roman" w:cs="Times New Roman"/>
          <w:sz w:val="28"/>
          <w:szCs w:val="28"/>
        </w:rPr>
        <w:t>8</w:t>
      </w:r>
      <w:r w:rsidRPr="00D67184">
        <w:rPr>
          <w:rFonts w:ascii="Times New Roman" w:eastAsia="Calibri" w:hAnsi="Times New Roman" w:cs="Times New Roman"/>
          <w:sz w:val="28"/>
          <w:szCs w:val="28"/>
        </w:rPr>
        <w:t xml:space="preserve"> годы»</w:t>
      </w:r>
    </w:p>
    <w:tbl>
      <w:tblPr>
        <w:tblStyle w:val="a3"/>
        <w:tblW w:w="0" w:type="auto"/>
        <w:tblLook w:val="04A0" w:firstRow="1" w:lastRow="0" w:firstColumn="1" w:lastColumn="0" w:noHBand="0" w:noVBand="1"/>
      </w:tblPr>
      <w:tblGrid>
        <w:gridCol w:w="635"/>
        <w:gridCol w:w="5000"/>
        <w:gridCol w:w="1471"/>
        <w:gridCol w:w="2239"/>
      </w:tblGrid>
      <w:tr w:rsidR="00D67184" w:rsidRPr="00D67184" w:rsidTr="00D67184">
        <w:tc>
          <w:tcPr>
            <w:tcW w:w="675" w:type="dxa"/>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w:t>
            </w:r>
          </w:p>
        </w:tc>
        <w:tc>
          <w:tcPr>
            <w:tcW w:w="5670" w:type="dxa"/>
          </w:tcPr>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Наименование показателя (индикатора)</w:t>
            </w:r>
          </w:p>
        </w:tc>
        <w:tc>
          <w:tcPr>
            <w:tcW w:w="833" w:type="dxa"/>
          </w:tcPr>
          <w:p w:rsidR="00D67184" w:rsidRPr="00D67184" w:rsidRDefault="00D67184" w:rsidP="00D67184">
            <w:pPr>
              <w:tabs>
                <w:tab w:val="left" w:pos="2839"/>
              </w:tabs>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Единица </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измерения</w:t>
            </w:r>
          </w:p>
        </w:tc>
        <w:tc>
          <w:tcPr>
            <w:tcW w:w="2393" w:type="dxa"/>
          </w:tcPr>
          <w:p w:rsidR="00D67184" w:rsidRPr="00D67184" w:rsidRDefault="00D67184" w:rsidP="006115B7">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Значения</w:t>
            </w:r>
          </w:p>
          <w:p w:rsidR="00D67184" w:rsidRPr="00D67184" w:rsidRDefault="00D67184" w:rsidP="006115B7">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показателей</w:t>
            </w:r>
          </w:p>
          <w:p w:rsidR="00D67184" w:rsidRPr="00D67184" w:rsidRDefault="00D67184" w:rsidP="006115B7">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20</w:t>
            </w:r>
            <w:r w:rsidR="006115B7">
              <w:rPr>
                <w:rFonts w:ascii="Times New Roman" w:eastAsia="Calibri" w:hAnsi="Times New Roman" w:cs="Times New Roman"/>
                <w:sz w:val="28"/>
                <w:szCs w:val="28"/>
              </w:rPr>
              <w:t>24-202</w:t>
            </w:r>
            <w:r w:rsidR="009419F3">
              <w:rPr>
                <w:rFonts w:ascii="Times New Roman" w:eastAsia="Calibri" w:hAnsi="Times New Roman" w:cs="Times New Roman"/>
                <w:sz w:val="28"/>
                <w:szCs w:val="28"/>
              </w:rPr>
              <w:t>8</w:t>
            </w:r>
          </w:p>
          <w:p w:rsidR="00D67184" w:rsidRPr="00D67184" w:rsidRDefault="00D67184" w:rsidP="006115B7">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год</w:t>
            </w:r>
          </w:p>
        </w:tc>
      </w:tr>
      <w:tr w:rsidR="00D67184" w:rsidRPr="00D67184" w:rsidTr="00D67184">
        <w:tc>
          <w:tcPr>
            <w:tcW w:w="675" w:type="dxa"/>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1</w:t>
            </w:r>
          </w:p>
        </w:tc>
        <w:tc>
          <w:tcPr>
            <w:tcW w:w="5670" w:type="dxa"/>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Количество благоустроенных дворовых</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территорий</w:t>
            </w:r>
          </w:p>
        </w:tc>
        <w:tc>
          <w:tcPr>
            <w:tcW w:w="833" w:type="dxa"/>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Ед.</w:t>
            </w:r>
          </w:p>
        </w:tc>
        <w:tc>
          <w:tcPr>
            <w:tcW w:w="2393" w:type="dxa"/>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2</w:t>
            </w:r>
          </w:p>
        </w:tc>
      </w:tr>
      <w:tr w:rsidR="00D67184" w:rsidRPr="00D67184" w:rsidTr="00D67184">
        <w:tc>
          <w:tcPr>
            <w:tcW w:w="675" w:type="dxa"/>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2</w:t>
            </w:r>
          </w:p>
        </w:tc>
        <w:tc>
          <w:tcPr>
            <w:tcW w:w="5670" w:type="dxa"/>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Доля благоустроенных дворовых территорий от общего количества дворовых территорий</w:t>
            </w:r>
          </w:p>
        </w:tc>
        <w:tc>
          <w:tcPr>
            <w:tcW w:w="833" w:type="dxa"/>
          </w:tcPr>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w:t>
            </w:r>
          </w:p>
        </w:tc>
        <w:tc>
          <w:tcPr>
            <w:tcW w:w="2393" w:type="dxa"/>
          </w:tcPr>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40%</w:t>
            </w:r>
          </w:p>
        </w:tc>
      </w:tr>
      <w:tr w:rsidR="00D67184" w:rsidRPr="00D67184" w:rsidTr="00D67184">
        <w:tc>
          <w:tcPr>
            <w:tcW w:w="675" w:type="dxa"/>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3</w:t>
            </w:r>
          </w:p>
        </w:tc>
        <w:tc>
          <w:tcPr>
            <w:tcW w:w="5670" w:type="dxa"/>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w:t>
            </w:r>
          </w:p>
        </w:tc>
        <w:tc>
          <w:tcPr>
            <w:tcW w:w="833" w:type="dxa"/>
          </w:tcPr>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w:t>
            </w:r>
          </w:p>
        </w:tc>
        <w:tc>
          <w:tcPr>
            <w:tcW w:w="2393" w:type="dxa"/>
          </w:tcPr>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15%</w:t>
            </w:r>
          </w:p>
        </w:tc>
      </w:tr>
      <w:tr w:rsidR="00D67184" w:rsidRPr="00D67184" w:rsidTr="00D67184">
        <w:tc>
          <w:tcPr>
            <w:tcW w:w="675" w:type="dxa"/>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4</w:t>
            </w:r>
          </w:p>
        </w:tc>
        <w:tc>
          <w:tcPr>
            <w:tcW w:w="5670" w:type="dxa"/>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Количество благоустроенных муниципальных территорий общего пользования</w:t>
            </w:r>
          </w:p>
        </w:tc>
        <w:tc>
          <w:tcPr>
            <w:tcW w:w="833" w:type="dxa"/>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Ед.</w:t>
            </w:r>
          </w:p>
        </w:tc>
        <w:tc>
          <w:tcPr>
            <w:tcW w:w="2393" w:type="dxa"/>
          </w:tcPr>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1</w:t>
            </w:r>
          </w:p>
        </w:tc>
      </w:tr>
      <w:tr w:rsidR="00D67184" w:rsidRPr="00D67184" w:rsidTr="00D67184">
        <w:tc>
          <w:tcPr>
            <w:tcW w:w="675" w:type="dxa"/>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5</w:t>
            </w:r>
          </w:p>
        </w:tc>
        <w:tc>
          <w:tcPr>
            <w:tcW w:w="5670" w:type="dxa"/>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Площадь благоустроенных муниципальных территорий общего пользования</w:t>
            </w:r>
          </w:p>
        </w:tc>
        <w:tc>
          <w:tcPr>
            <w:tcW w:w="833" w:type="dxa"/>
          </w:tcPr>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Га</w:t>
            </w:r>
          </w:p>
        </w:tc>
        <w:tc>
          <w:tcPr>
            <w:tcW w:w="2393" w:type="dxa"/>
          </w:tcPr>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0,6</w:t>
            </w:r>
          </w:p>
        </w:tc>
      </w:tr>
      <w:tr w:rsidR="00D67184" w:rsidRPr="00D67184" w:rsidTr="00D67184">
        <w:tc>
          <w:tcPr>
            <w:tcW w:w="675" w:type="dxa"/>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6</w:t>
            </w:r>
          </w:p>
        </w:tc>
        <w:tc>
          <w:tcPr>
            <w:tcW w:w="5670" w:type="dxa"/>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Доля площади благоустроенных муниципальных территорий общего пользования</w:t>
            </w:r>
          </w:p>
        </w:tc>
        <w:tc>
          <w:tcPr>
            <w:tcW w:w="833" w:type="dxa"/>
          </w:tcPr>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w:t>
            </w:r>
          </w:p>
        </w:tc>
        <w:tc>
          <w:tcPr>
            <w:tcW w:w="2393" w:type="dxa"/>
          </w:tcPr>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25%</w:t>
            </w:r>
          </w:p>
        </w:tc>
      </w:tr>
      <w:tr w:rsidR="00D67184" w:rsidRPr="00D67184" w:rsidTr="00D67184">
        <w:tc>
          <w:tcPr>
            <w:tcW w:w="675" w:type="dxa"/>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7</w:t>
            </w:r>
          </w:p>
        </w:tc>
        <w:tc>
          <w:tcPr>
            <w:tcW w:w="5670" w:type="dxa"/>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Доля финансового участия в выполнении минимального перечня работ по благоустройству дворовых территорий заинтересованных лиц</w:t>
            </w:r>
          </w:p>
        </w:tc>
        <w:tc>
          <w:tcPr>
            <w:tcW w:w="833" w:type="dxa"/>
          </w:tcPr>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w:t>
            </w:r>
          </w:p>
        </w:tc>
        <w:tc>
          <w:tcPr>
            <w:tcW w:w="2393" w:type="dxa"/>
          </w:tcPr>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0</w:t>
            </w:r>
          </w:p>
        </w:tc>
      </w:tr>
      <w:tr w:rsidR="00D67184" w:rsidRPr="00D67184" w:rsidTr="00D67184">
        <w:tc>
          <w:tcPr>
            <w:tcW w:w="675" w:type="dxa"/>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lastRenderedPageBreak/>
              <w:t>8</w:t>
            </w:r>
          </w:p>
        </w:tc>
        <w:tc>
          <w:tcPr>
            <w:tcW w:w="5670" w:type="dxa"/>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Доля трудового участия в выполнении минимального перечня работ по благоустройству дворовых территорий</w:t>
            </w:r>
          </w:p>
        </w:tc>
        <w:tc>
          <w:tcPr>
            <w:tcW w:w="833" w:type="dxa"/>
          </w:tcPr>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w:t>
            </w:r>
          </w:p>
        </w:tc>
        <w:tc>
          <w:tcPr>
            <w:tcW w:w="2393" w:type="dxa"/>
          </w:tcPr>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0</w:t>
            </w:r>
          </w:p>
        </w:tc>
      </w:tr>
      <w:tr w:rsidR="00D67184" w:rsidRPr="00D67184" w:rsidTr="00D67184">
        <w:tc>
          <w:tcPr>
            <w:tcW w:w="675" w:type="dxa"/>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9</w:t>
            </w:r>
          </w:p>
        </w:tc>
        <w:tc>
          <w:tcPr>
            <w:tcW w:w="5670" w:type="dxa"/>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Доля финансового участия в выполнении дополнительного перечня работ  по благоустройству дворовых территорий заинтересованных лиц</w:t>
            </w:r>
          </w:p>
        </w:tc>
        <w:tc>
          <w:tcPr>
            <w:tcW w:w="833" w:type="dxa"/>
          </w:tcPr>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w:t>
            </w:r>
          </w:p>
        </w:tc>
        <w:tc>
          <w:tcPr>
            <w:tcW w:w="2393" w:type="dxa"/>
          </w:tcPr>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0</w:t>
            </w:r>
          </w:p>
        </w:tc>
      </w:tr>
    </w:tbl>
    <w:p w:rsidR="00D67184" w:rsidRPr="00D67184" w:rsidRDefault="00D67184" w:rsidP="00D67184">
      <w:pPr>
        <w:tabs>
          <w:tab w:val="left" w:pos="2839"/>
        </w:tabs>
        <w:spacing w:after="200" w:line="240" w:lineRule="auto"/>
        <w:jc w:val="center"/>
        <w:rPr>
          <w:rFonts w:ascii="Times New Roman" w:eastAsia="Calibri" w:hAnsi="Times New Roman" w:cs="Times New Roman"/>
          <w:sz w:val="28"/>
          <w:szCs w:val="28"/>
        </w:rPr>
      </w:pPr>
    </w:p>
    <w:p w:rsidR="00D67184" w:rsidRPr="00D67184" w:rsidRDefault="00D67184" w:rsidP="00D67184">
      <w:pPr>
        <w:tabs>
          <w:tab w:val="left" w:pos="2839"/>
        </w:tabs>
        <w:spacing w:after="200" w:line="240" w:lineRule="auto"/>
        <w:jc w:val="center"/>
        <w:rPr>
          <w:rFonts w:ascii="Times New Roman" w:eastAsia="Calibri" w:hAnsi="Times New Roman" w:cs="Times New Roman"/>
          <w:sz w:val="28"/>
          <w:szCs w:val="28"/>
        </w:rPr>
      </w:pPr>
    </w:p>
    <w:p w:rsidR="00D67184" w:rsidRPr="00D67184" w:rsidRDefault="00D67184" w:rsidP="00D67184">
      <w:pPr>
        <w:tabs>
          <w:tab w:val="left" w:pos="2839"/>
        </w:tabs>
        <w:spacing w:after="200" w:line="240" w:lineRule="auto"/>
        <w:jc w:val="center"/>
        <w:rPr>
          <w:rFonts w:ascii="Times New Roman" w:eastAsia="Calibri" w:hAnsi="Times New Roman" w:cs="Times New Roman"/>
          <w:sz w:val="28"/>
          <w:szCs w:val="28"/>
        </w:rPr>
      </w:pPr>
    </w:p>
    <w:p w:rsidR="00D67184" w:rsidRPr="00D67184" w:rsidRDefault="00D67184" w:rsidP="00D67184">
      <w:pPr>
        <w:shd w:val="clear" w:color="auto" w:fill="FFFFFF"/>
        <w:spacing w:after="0" w:line="240" w:lineRule="auto"/>
        <w:jc w:val="right"/>
        <w:rPr>
          <w:rFonts w:ascii="Times New Roman" w:eastAsia="Calibri" w:hAnsi="Times New Roman" w:cs="Times New Roman"/>
          <w:sz w:val="28"/>
          <w:szCs w:val="28"/>
        </w:rPr>
      </w:pPr>
    </w:p>
    <w:p w:rsidR="00D67184" w:rsidRPr="00D67184" w:rsidRDefault="00D67184" w:rsidP="00D67184">
      <w:pPr>
        <w:shd w:val="clear" w:color="auto" w:fill="FFFFFF"/>
        <w:spacing w:after="0" w:line="240" w:lineRule="auto"/>
        <w:jc w:val="right"/>
        <w:rPr>
          <w:rFonts w:ascii="Times New Roman" w:eastAsia="Calibri" w:hAnsi="Times New Roman" w:cs="Times New Roman"/>
          <w:sz w:val="28"/>
          <w:szCs w:val="28"/>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Приложение № 2</w:t>
      </w: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к муниципальной программе</w:t>
      </w: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«Формирование современной </w:t>
      </w: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w:t>
      </w:r>
      <w:proofErr w:type="gramStart"/>
      <w:r w:rsidRPr="00D67184">
        <w:rPr>
          <w:rFonts w:ascii="Times New Roman" w:eastAsia="Times New Roman" w:hAnsi="Times New Roman" w:cs="Times New Roman"/>
          <w:color w:val="000000"/>
          <w:sz w:val="28"/>
          <w:szCs w:val="28"/>
          <w:lang w:eastAsia="ru-RU"/>
        </w:rPr>
        <w:t>городской  среды</w:t>
      </w:r>
      <w:proofErr w:type="gramEnd"/>
      <w:r w:rsidRPr="00D67184">
        <w:rPr>
          <w:rFonts w:ascii="Times New Roman" w:eastAsia="Times New Roman" w:hAnsi="Times New Roman" w:cs="Times New Roman"/>
          <w:color w:val="000000"/>
          <w:sz w:val="28"/>
          <w:szCs w:val="28"/>
          <w:lang w:eastAsia="ru-RU"/>
        </w:rPr>
        <w:t xml:space="preserve"> сельского</w:t>
      </w: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поселения «Билитуйское»</w:t>
      </w: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на 20</w:t>
      </w:r>
      <w:r w:rsidR="006115B7">
        <w:rPr>
          <w:rFonts w:ascii="Times New Roman" w:eastAsia="Times New Roman" w:hAnsi="Times New Roman" w:cs="Times New Roman"/>
          <w:color w:val="000000"/>
          <w:sz w:val="28"/>
          <w:szCs w:val="28"/>
          <w:lang w:eastAsia="ru-RU"/>
        </w:rPr>
        <w:t>24</w:t>
      </w:r>
      <w:r w:rsidRPr="00D67184">
        <w:rPr>
          <w:rFonts w:ascii="Times New Roman" w:eastAsia="Times New Roman" w:hAnsi="Times New Roman" w:cs="Times New Roman"/>
          <w:color w:val="000000"/>
          <w:sz w:val="28"/>
          <w:szCs w:val="28"/>
          <w:lang w:eastAsia="ru-RU"/>
        </w:rPr>
        <w:t>-202</w:t>
      </w:r>
      <w:r w:rsidR="00A42A4C">
        <w:rPr>
          <w:rFonts w:ascii="Times New Roman" w:eastAsia="Times New Roman" w:hAnsi="Times New Roman" w:cs="Times New Roman"/>
          <w:color w:val="000000"/>
          <w:sz w:val="28"/>
          <w:szCs w:val="28"/>
          <w:lang w:eastAsia="ru-RU"/>
        </w:rPr>
        <w:t>8</w:t>
      </w:r>
      <w:r w:rsidRPr="00D67184">
        <w:rPr>
          <w:rFonts w:ascii="Times New Roman" w:eastAsia="Times New Roman" w:hAnsi="Times New Roman" w:cs="Times New Roman"/>
          <w:color w:val="000000"/>
          <w:sz w:val="28"/>
          <w:szCs w:val="28"/>
          <w:lang w:eastAsia="ru-RU"/>
        </w:rPr>
        <w:t xml:space="preserve"> год»</w:t>
      </w:r>
    </w:p>
    <w:p w:rsidR="00D67184" w:rsidRPr="00D67184" w:rsidRDefault="00D67184" w:rsidP="00D6718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67184" w:rsidRPr="00D67184" w:rsidRDefault="00D67184" w:rsidP="00D67184">
      <w:pPr>
        <w:tabs>
          <w:tab w:val="left" w:pos="2839"/>
        </w:tabs>
        <w:spacing w:after="200" w:line="240" w:lineRule="auto"/>
        <w:jc w:val="right"/>
        <w:rPr>
          <w:rFonts w:ascii="Times New Roman" w:eastAsia="Calibri" w:hAnsi="Times New Roman" w:cs="Times New Roman"/>
          <w:sz w:val="28"/>
          <w:szCs w:val="28"/>
        </w:rPr>
      </w:pPr>
    </w:p>
    <w:p w:rsidR="00D67184" w:rsidRPr="00D67184" w:rsidRDefault="00D67184" w:rsidP="00D67184">
      <w:pPr>
        <w:tabs>
          <w:tab w:val="left" w:pos="2839"/>
        </w:tabs>
        <w:spacing w:after="0" w:line="240" w:lineRule="auto"/>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ПЕРЕЧЕНЬ</w:t>
      </w:r>
    </w:p>
    <w:p w:rsidR="00D67184" w:rsidRPr="00D67184" w:rsidRDefault="00D67184" w:rsidP="00D67184">
      <w:pPr>
        <w:tabs>
          <w:tab w:val="left" w:pos="2839"/>
        </w:tabs>
        <w:spacing w:after="0" w:line="240" w:lineRule="auto"/>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Основных мероприятий муниципальной программы</w:t>
      </w:r>
    </w:p>
    <w:p w:rsidR="00D67184" w:rsidRPr="00D67184" w:rsidRDefault="00D67184" w:rsidP="00D67184">
      <w:pPr>
        <w:tabs>
          <w:tab w:val="left" w:pos="2839"/>
        </w:tabs>
        <w:spacing w:after="0" w:line="240" w:lineRule="auto"/>
        <w:jc w:val="center"/>
        <w:rPr>
          <w:rFonts w:ascii="Times New Roman" w:eastAsia="Calibri" w:hAnsi="Times New Roman" w:cs="Times New Roman"/>
          <w:sz w:val="28"/>
          <w:szCs w:val="28"/>
        </w:rPr>
      </w:pPr>
    </w:p>
    <w:tbl>
      <w:tblPr>
        <w:tblStyle w:val="a3"/>
        <w:tblW w:w="0" w:type="auto"/>
        <w:tblLayout w:type="fixed"/>
        <w:tblLook w:val="04A0" w:firstRow="1" w:lastRow="0" w:firstColumn="1" w:lastColumn="0" w:noHBand="0" w:noVBand="1"/>
      </w:tblPr>
      <w:tblGrid>
        <w:gridCol w:w="1495"/>
        <w:gridCol w:w="216"/>
        <w:gridCol w:w="216"/>
        <w:gridCol w:w="216"/>
        <w:gridCol w:w="642"/>
        <w:gridCol w:w="216"/>
        <w:gridCol w:w="216"/>
        <w:gridCol w:w="216"/>
        <w:gridCol w:w="216"/>
        <w:gridCol w:w="376"/>
        <w:gridCol w:w="216"/>
        <w:gridCol w:w="216"/>
        <w:gridCol w:w="216"/>
        <w:gridCol w:w="434"/>
        <w:gridCol w:w="216"/>
        <w:gridCol w:w="216"/>
        <w:gridCol w:w="216"/>
        <w:gridCol w:w="216"/>
        <w:gridCol w:w="702"/>
        <w:gridCol w:w="216"/>
        <w:gridCol w:w="216"/>
        <w:gridCol w:w="216"/>
        <w:gridCol w:w="216"/>
        <w:gridCol w:w="579"/>
        <w:gridCol w:w="216"/>
        <w:gridCol w:w="216"/>
        <w:gridCol w:w="216"/>
        <w:gridCol w:w="216"/>
        <w:gridCol w:w="591"/>
      </w:tblGrid>
      <w:tr w:rsidR="00D67184" w:rsidRPr="00D67184" w:rsidTr="00D67184">
        <w:trPr>
          <w:trHeight w:val="380"/>
        </w:trPr>
        <w:tc>
          <w:tcPr>
            <w:tcW w:w="1711" w:type="dxa"/>
            <w:gridSpan w:val="2"/>
            <w:vMerge w:val="restart"/>
          </w:tcPr>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Номер и</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наименование</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основного</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мероприятия</w:t>
            </w:r>
          </w:p>
        </w:tc>
        <w:tc>
          <w:tcPr>
            <w:tcW w:w="1506" w:type="dxa"/>
            <w:gridSpan w:val="5"/>
            <w:vMerge w:val="restart"/>
          </w:tcPr>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Ответственный </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исполнитель</w:t>
            </w:r>
          </w:p>
        </w:tc>
        <w:tc>
          <w:tcPr>
            <w:tcW w:w="1890" w:type="dxa"/>
            <w:gridSpan w:val="7"/>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Срок </w:t>
            </w:r>
          </w:p>
        </w:tc>
        <w:tc>
          <w:tcPr>
            <w:tcW w:w="1566" w:type="dxa"/>
            <w:gridSpan w:val="5"/>
            <w:vMerge w:val="restart"/>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Ожидаемый непосредственный</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результат</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(краткое</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описание) </w:t>
            </w:r>
          </w:p>
        </w:tc>
        <w:tc>
          <w:tcPr>
            <w:tcW w:w="1443" w:type="dxa"/>
            <w:gridSpan w:val="5"/>
            <w:vMerge w:val="restart"/>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Основные</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направления</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реализации</w:t>
            </w:r>
          </w:p>
        </w:tc>
        <w:tc>
          <w:tcPr>
            <w:tcW w:w="1455" w:type="dxa"/>
            <w:gridSpan w:val="5"/>
            <w:vMerge w:val="restart"/>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Связь с показателями Программы (подпрограммы)</w:t>
            </w:r>
          </w:p>
        </w:tc>
      </w:tr>
      <w:tr w:rsidR="00D67184" w:rsidRPr="00D67184" w:rsidTr="00D67184">
        <w:trPr>
          <w:trHeight w:val="978"/>
        </w:trPr>
        <w:tc>
          <w:tcPr>
            <w:tcW w:w="1711" w:type="dxa"/>
            <w:gridSpan w:val="2"/>
            <w:vMerge/>
          </w:tcPr>
          <w:p w:rsidR="00D67184" w:rsidRPr="00D67184" w:rsidRDefault="00D67184" w:rsidP="00D67184">
            <w:pPr>
              <w:tabs>
                <w:tab w:val="left" w:pos="2839"/>
              </w:tabs>
              <w:jc w:val="center"/>
              <w:rPr>
                <w:rFonts w:ascii="Times New Roman" w:eastAsia="Calibri" w:hAnsi="Times New Roman" w:cs="Times New Roman"/>
                <w:sz w:val="28"/>
                <w:szCs w:val="28"/>
              </w:rPr>
            </w:pPr>
          </w:p>
        </w:tc>
        <w:tc>
          <w:tcPr>
            <w:tcW w:w="1506" w:type="dxa"/>
            <w:gridSpan w:val="5"/>
            <w:vMerge/>
          </w:tcPr>
          <w:p w:rsidR="00D67184" w:rsidRPr="00D67184" w:rsidRDefault="00D67184" w:rsidP="00D67184">
            <w:pPr>
              <w:tabs>
                <w:tab w:val="left" w:pos="2839"/>
              </w:tabs>
              <w:jc w:val="center"/>
              <w:rPr>
                <w:rFonts w:ascii="Times New Roman" w:eastAsia="Calibri" w:hAnsi="Times New Roman" w:cs="Times New Roman"/>
                <w:sz w:val="28"/>
                <w:szCs w:val="28"/>
              </w:rPr>
            </w:pPr>
          </w:p>
        </w:tc>
        <w:tc>
          <w:tcPr>
            <w:tcW w:w="808" w:type="dxa"/>
            <w:gridSpan w:val="3"/>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начала </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реализации</w:t>
            </w:r>
          </w:p>
        </w:tc>
        <w:tc>
          <w:tcPr>
            <w:tcW w:w="1082" w:type="dxa"/>
            <w:gridSpan w:val="4"/>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окончания </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реализации</w:t>
            </w:r>
          </w:p>
        </w:tc>
        <w:tc>
          <w:tcPr>
            <w:tcW w:w="1566" w:type="dxa"/>
            <w:gridSpan w:val="5"/>
            <w:vMerge/>
          </w:tcPr>
          <w:p w:rsidR="00D67184" w:rsidRPr="00D67184" w:rsidRDefault="00D67184" w:rsidP="00D67184">
            <w:pPr>
              <w:tabs>
                <w:tab w:val="left" w:pos="2839"/>
              </w:tabs>
              <w:jc w:val="center"/>
              <w:rPr>
                <w:rFonts w:ascii="Times New Roman" w:eastAsia="Calibri" w:hAnsi="Times New Roman" w:cs="Times New Roman"/>
                <w:sz w:val="28"/>
                <w:szCs w:val="28"/>
              </w:rPr>
            </w:pPr>
          </w:p>
        </w:tc>
        <w:tc>
          <w:tcPr>
            <w:tcW w:w="1443" w:type="dxa"/>
            <w:gridSpan w:val="5"/>
            <w:vMerge/>
          </w:tcPr>
          <w:p w:rsidR="00D67184" w:rsidRPr="00D67184" w:rsidRDefault="00D67184" w:rsidP="00D67184">
            <w:pPr>
              <w:tabs>
                <w:tab w:val="left" w:pos="2839"/>
              </w:tabs>
              <w:jc w:val="center"/>
              <w:rPr>
                <w:rFonts w:ascii="Times New Roman" w:eastAsia="Calibri" w:hAnsi="Times New Roman" w:cs="Times New Roman"/>
                <w:sz w:val="28"/>
                <w:szCs w:val="28"/>
              </w:rPr>
            </w:pPr>
          </w:p>
        </w:tc>
        <w:tc>
          <w:tcPr>
            <w:tcW w:w="1455" w:type="dxa"/>
            <w:gridSpan w:val="5"/>
            <w:vMerge/>
          </w:tcPr>
          <w:p w:rsidR="00D67184" w:rsidRPr="00D67184" w:rsidRDefault="00D67184" w:rsidP="00D67184">
            <w:pPr>
              <w:tabs>
                <w:tab w:val="left" w:pos="2839"/>
              </w:tabs>
              <w:jc w:val="center"/>
              <w:rPr>
                <w:rFonts w:ascii="Times New Roman" w:eastAsia="Calibri" w:hAnsi="Times New Roman" w:cs="Times New Roman"/>
                <w:sz w:val="28"/>
                <w:szCs w:val="28"/>
              </w:rPr>
            </w:pPr>
          </w:p>
        </w:tc>
      </w:tr>
      <w:tr w:rsidR="00D67184" w:rsidRPr="00D67184" w:rsidTr="00D67184">
        <w:trPr>
          <w:trHeight w:val="384"/>
        </w:trPr>
        <w:tc>
          <w:tcPr>
            <w:tcW w:w="9571" w:type="dxa"/>
            <w:gridSpan w:val="29"/>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Задача 1</w:t>
            </w:r>
          </w:p>
        </w:tc>
      </w:tr>
      <w:tr w:rsidR="00D67184" w:rsidRPr="00D67184" w:rsidTr="00D67184">
        <w:trPr>
          <w:trHeight w:val="384"/>
        </w:trPr>
        <w:tc>
          <w:tcPr>
            <w:tcW w:w="2143" w:type="dxa"/>
            <w:gridSpan w:val="4"/>
          </w:tcPr>
          <w:p w:rsidR="00D67184" w:rsidRPr="00D67184" w:rsidRDefault="00D67184" w:rsidP="00D67184">
            <w:pPr>
              <w:numPr>
                <w:ilvl w:val="1"/>
                <w:numId w:val="1"/>
              </w:numPr>
              <w:tabs>
                <w:tab w:val="left" w:pos="2839"/>
              </w:tabs>
              <w:contextualSpacing/>
              <w:jc w:val="center"/>
              <w:rPr>
                <w:rFonts w:ascii="Times New Roman" w:eastAsia="Calibri" w:hAnsi="Times New Roman" w:cs="Times New Roman"/>
                <w:sz w:val="28"/>
                <w:szCs w:val="28"/>
              </w:rPr>
            </w:pPr>
            <w:proofErr w:type="spellStart"/>
            <w:r w:rsidRPr="00D67184">
              <w:rPr>
                <w:rFonts w:ascii="Times New Roman" w:eastAsia="Calibri" w:hAnsi="Times New Roman" w:cs="Times New Roman"/>
                <w:sz w:val="28"/>
                <w:szCs w:val="28"/>
              </w:rPr>
              <w:t>Ммероприятия</w:t>
            </w:r>
            <w:proofErr w:type="spellEnd"/>
          </w:p>
          <w:p w:rsidR="00D67184" w:rsidRPr="00D67184" w:rsidRDefault="00D67184" w:rsidP="00D67184">
            <w:pPr>
              <w:tabs>
                <w:tab w:val="left" w:pos="2839"/>
              </w:tabs>
              <w:contextualSpacing/>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Разработка </w:t>
            </w:r>
          </w:p>
          <w:p w:rsidR="00D67184" w:rsidRPr="00D67184" w:rsidRDefault="00D67184" w:rsidP="00D67184">
            <w:pPr>
              <w:tabs>
                <w:tab w:val="left" w:pos="2839"/>
              </w:tabs>
              <w:contextualSpacing/>
              <w:rPr>
                <w:rFonts w:ascii="Times New Roman" w:eastAsia="Calibri" w:hAnsi="Times New Roman" w:cs="Times New Roman"/>
                <w:sz w:val="28"/>
                <w:szCs w:val="28"/>
              </w:rPr>
            </w:pPr>
            <w:r w:rsidRPr="00D67184">
              <w:rPr>
                <w:rFonts w:ascii="Times New Roman" w:eastAsia="Calibri" w:hAnsi="Times New Roman" w:cs="Times New Roman"/>
                <w:sz w:val="28"/>
                <w:szCs w:val="28"/>
              </w:rPr>
              <w:t>проектно-сметной документации на выполнение ремонта дворовых территорий МКД</w:t>
            </w:r>
          </w:p>
        </w:tc>
        <w:tc>
          <w:tcPr>
            <w:tcW w:w="1290" w:type="dxa"/>
            <w:gridSpan w:val="4"/>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Администрация сельского поселения «Билитуйское» муниципального района «Забайкальский район»</w:t>
            </w:r>
          </w:p>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p>
        </w:tc>
        <w:tc>
          <w:tcPr>
            <w:tcW w:w="1024" w:type="dxa"/>
            <w:gridSpan w:val="4"/>
          </w:tcPr>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A42A4C">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20</w:t>
            </w:r>
            <w:r w:rsidR="006115B7">
              <w:rPr>
                <w:rFonts w:ascii="Times New Roman" w:eastAsia="Calibri" w:hAnsi="Times New Roman" w:cs="Times New Roman"/>
                <w:sz w:val="28"/>
                <w:szCs w:val="28"/>
              </w:rPr>
              <w:t>24</w:t>
            </w:r>
            <w:r w:rsidRPr="00D67184">
              <w:rPr>
                <w:rFonts w:ascii="Times New Roman" w:eastAsia="Calibri" w:hAnsi="Times New Roman" w:cs="Times New Roman"/>
                <w:sz w:val="28"/>
                <w:szCs w:val="28"/>
              </w:rPr>
              <w:t>-202</w:t>
            </w:r>
            <w:r w:rsidR="00A42A4C">
              <w:rPr>
                <w:rFonts w:ascii="Times New Roman" w:eastAsia="Calibri" w:hAnsi="Times New Roman" w:cs="Times New Roman"/>
                <w:sz w:val="28"/>
                <w:szCs w:val="28"/>
              </w:rPr>
              <w:t>8</w:t>
            </w:r>
          </w:p>
        </w:tc>
        <w:tc>
          <w:tcPr>
            <w:tcW w:w="866" w:type="dxa"/>
            <w:gridSpan w:val="3"/>
          </w:tcPr>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A42A4C">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20</w:t>
            </w:r>
            <w:r w:rsidR="006115B7">
              <w:rPr>
                <w:rFonts w:ascii="Times New Roman" w:eastAsia="Calibri" w:hAnsi="Times New Roman" w:cs="Times New Roman"/>
                <w:sz w:val="28"/>
                <w:szCs w:val="28"/>
              </w:rPr>
              <w:t>24</w:t>
            </w:r>
            <w:r w:rsidRPr="00D67184">
              <w:rPr>
                <w:rFonts w:ascii="Times New Roman" w:eastAsia="Calibri" w:hAnsi="Times New Roman" w:cs="Times New Roman"/>
                <w:sz w:val="28"/>
                <w:szCs w:val="28"/>
              </w:rPr>
              <w:t>-202</w:t>
            </w:r>
            <w:r w:rsidR="00A42A4C">
              <w:rPr>
                <w:rFonts w:ascii="Times New Roman" w:eastAsia="Calibri" w:hAnsi="Times New Roman" w:cs="Times New Roman"/>
                <w:sz w:val="28"/>
                <w:szCs w:val="28"/>
              </w:rPr>
              <w:t>8</w:t>
            </w:r>
          </w:p>
        </w:tc>
        <w:tc>
          <w:tcPr>
            <w:tcW w:w="1566" w:type="dxa"/>
            <w:gridSpan w:val="5"/>
          </w:tcPr>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3 локально-сметных расчетов</w:t>
            </w:r>
          </w:p>
        </w:tc>
        <w:tc>
          <w:tcPr>
            <w:tcW w:w="1443" w:type="dxa"/>
            <w:gridSpan w:val="5"/>
          </w:tcPr>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Повышение уровня ежегодного достижения целевых показателей муниципальной программы</w:t>
            </w:r>
          </w:p>
        </w:tc>
        <w:tc>
          <w:tcPr>
            <w:tcW w:w="1239" w:type="dxa"/>
            <w:gridSpan w:val="4"/>
          </w:tcPr>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Показатель 1 (Наименование)</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Показатель 2 (Наименование)</w:t>
            </w:r>
          </w:p>
        </w:tc>
      </w:tr>
      <w:tr w:rsidR="00D67184" w:rsidRPr="00D67184" w:rsidTr="00D67184">
        <w:trPr>
          <w:trHeight w:val="354"/>
        </w:trPr>
        <w:tc>
          <w:tcPr>
            <w:tcW w:w="2143" w:type="dxa"/>
            <w:gridSpan w:val="4"/>
            <w:vMerge w:val="restart"/>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Номер и</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наименование</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основного</w:t>
            </w:r>
          </w:p>
          <w:p w:rsidR="00D67184" w:rsidRPr="00D67184" w:rsidRDefault="00D67184" w:rsidP="00D67184">
            <w:pPr>
              <w:tabs>
                <w:tab w:val="left" w:pos="2839"/>
              </w:tabs>
              <w:contextualSpacing/>
              <w:rPr>
                <w:rFonts w:ascii="Times New Roman" w:eastAsia="Calibri" w:hAnsi="Times New Roman" w:cs="Times New Roman"/>
                <w:sz w:val="28"/>
                <w:szCs w:val="28"/>
              </w:rPr>
            </w:pPr>
            <w:r w:rsidRPr="00D67184">
              <w:rPr>
                <w:rFonts w:ascii="Times New Roman" w:eastAsia="Calibri" w:hAnsi="Times New Roman" w:cs="Times New Roman"/>
                <w:sz w:val="28"/>
                <w:szCs w:val="28"/>
              </w:rPr>
              <w:t>мероприятия</w:t>
            </w:r>
          </w:p>
        </w:tc>
        <w:tc>
          <w:tcPr>
            <w:tcW w:w="1290" w:type="dxa"/>
            <w:gridSpan w:val="4"/>
            <w:vMerge w:val="restart"/>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Ответственный </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исполнитель</w:t>
            </w:r>
          </w:p>
        </w:tc>
        <w:tc>
          <w:tcPr>
            <w:tcW w:w="1890" w:type="dxa"/>
            <w:gridSpan w:val="7"/>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Срок</w:t>
            </w:r>
          </w:p>
        </w:tc>
        <w:tc>
          <w:tcPr>
            <w:tcW w:w="1566" w:type="dxa"/>
            <w:gridSpan w:val="5"/>
            <w:vMerge w:val="restart"/>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Ожидаемый непосредственный</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результат</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(краткое</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lastRenderedPageBreak/>
              <w:t>описание)</w:t>
            </w:r>
          </w:p>
        </w:tc>
        <w:tc>
          <w:tcPr>
            <w:tcW w:w="1443" w:type="dxa"/>
            <w:gridSpan w:val="5"/>
            <w:vMerge w:val="restart"/>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lastRenderedPageBreak/>
              <w:t>Основные</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направления</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реализации</w:t>
            </w:r>
          </w:p>
        </w:tc>
        <w:tc>
          <w:tcPr>
            <w:tcW w:w="1239" w:type="dxa"/>
            <w:gridSpan w:val="4"/>
            <w:vMerge w:val="restart"/>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Связь с показателями Программы </w:t>
            </w:r>
            <w:r w:rsidRPr="00D67184">
              <w:rPr>
                <w:rFonts w:ascii="Times New Roman" w:eastAsia="Calibri" w:hAnsi="Times New Roman" w:cs="Times New Roman"/>
                <w:sz w:val="28"/>
                <w:szCs w:val="28"/>
              </w:rPr>
              <w:lastRenderedPageBreak/>
              <w:t>(подпрограммы)</w:t>
            </w:r>
          </w:p>
        </w:tc>
      </w:tr>
      <w:tr w:rsidR="00D67184" w:rsidRPr="00D67184" w:rsidTr="00D67184">
        <w:trPr>
          <w:trHeight w:val="706"/>
        </w:trPr>
        <w:tc>
          <w:tcPr>
            <w:tcW w:w="2143" w:type="dxa"/>
            <w:gridSpan w:val="4"/>
            <w:vMerge/>
          </w:tcPr>
          <w:p w:rsidR="00D67184" w:rsidRPr="00D67184" w:rsidRDefault="00D67184" w:rsidP="00D67184">
            <w:pPr>
              <w:tabs>
                <w:tab w:val="left" w:pos="2839"/>
              </w:tabs>
              <w:jc w:val="center"/>
              <w:rPr>
                <w:rFonts w:ascii="Times New Roman" w:eastAsia="Calibri" w:hAnsi="Times New Roman" w:cs="Times New Roman"/>
                <w:sz w:val="28"/>
                <w:szCs w:val="28"/>
              </w:rPr>
            </w:pPr>
          </w:p>
        </w:tc>
        <w:tc>
          <w:tcPr>
            <w:tcW w:w="1290" w:type="dxa"/>
            <w:gridSpan w:val="4"/>
            <w:vMerge/>
          </w:tcPr>
          <w:p w:rsidR="00D67184" w:rsidRPr="00D67184" w:rsidRDefault="00D67184" w:rsidP="00D67184">
            <w:pPr>
              <w:tabs>
                <w:tab w:val="left" w:pos="2839"/>
              </w:tabs>
              <w:jc w:val="center"/>
              <w:rPr>
                <w:rFonts w:ascii="Times New Roman" w:eastAsia="Calibri" w:hAnsi="Times New Roman" w:cs="Times New Roman"/>
                <w:sz w:val="28"/>
                <w:szCs w:val="28"/>
              </w:rPr>
            </w:pPr>
          </w:p>
        </w:tc>
        <w:tc>
          <w:tcPr>
            <w:tcW w:w="1024" w:type="dxa"/>
            <w:gridSpan w:val="4"/>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начала</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 реализации</w:t>
            </w:r>
          </w:p>
        </w:tc>
        <w:tc>
          <w:tcPr>
            <w:tcW w:w="866" w:type="dxa"/>
            <w:gridSpan w:val="3"/>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окончания</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lastRenderedPageBreak/>
              <w:t>реализации</w:t>
            </w:r>
          </w:p>
        </w:tc>
        <w:tc>
          <w:tcPr>
            <w:tcW w:w="1566" w:type="dxa"/>
            <w:gridSpan w:val="5"/>
            <w:vMerge/>
          </w:tcPr>
          <w:p w:rsidR="00D67184" w:rsidRPr="00D67184" w:rsidRDefault="00D67184" w:rsidP="00D67184">
            <w:pPr>
              <w:tabs>
                <w:tab w:val="left" w:pos="2839"/>
              </w:tabs>
              <w:jc w:val="center"/>
              <w:rPr>
                <w:rFonts w:ascii="Times New Roman" w:eastAsia="Calibri" w:hAnsi="Times New Roman" w:cs="Times New Roman"/>
                <w:sz w:val="28"/>
                <w:szCs w:val="28"/>
              </w:rPr>
            </w:pPr>
          </w:p>
        </w:tc>
        <w:tc>
          <w:tcPr>
            <w:tcW w:w="1443" w:type="dxa"/>
            <w:gridSpan w:val="5"/>
            <w:vMerge/>
          </w:tcPr>
          <w:p w:rsidR="00D67184" w:rsidRPr="00D67184" w:rsidRDefault="00D67184" w:rsidP="00D67184">
            <w:pPr>
              <w:tabs>
                <w:tab w:val="left" w:pos="2839"/>
              </w:tabs>
              <w:jc w:val="center"/>
              <w:rPr>
                <w:rFonts w:ascii="Times New Roman" w:eastAsia="Calibri" w:hAnsi="Times New Roman" w:cs="Times New Roman"/>
                <w:sz w:val="28"/>
                <w:szCs w:val="28"/>
              </w:rPr>
            </w:pPr>
          </w:p>
        </w:tc>
        <w:tc>
          <w:tcPr>
            <w:tcW w:w="1239" w:type="dxa"/>
            <w:gridSpan w:val="4"/>
            <w:vMerge/>
          </w:tcPr>
          <w:p w:rsidR="00D67184" w:rsidRPr="00D67184" w:rsidRDefault="00D67184" w:rsidP="00D67184">
            <w:pPr>
              <w:tabs>
                <w:tab w:val="left" w:pos="2839"/>
              </w:tabs>
              <w:jc w:val="center"/>
              <w:rPr>
                <w:rFonts w:ascii="Times New Roman" w:eastAsia="Calibri" w:hAnsi="Times New Roman" w:cs="Times New Roman"/>
                <w:sz w:val="28"/>
                <w:szCs w:val="28"/>
              </w:rPr>
            </w:pPr>
          </w:p>
        </w:tc>
      </w:tr>
      <w:tr w:rsidR="00D67184" w:rsidRPr="00D67184" w:rsidTr="00D67184">
        <w:trPr>
          <w:trHeight w:val="706"/>
        </w:trPr>
        <w:tc>
          <w:tcPr>
            <w:tcW w:w="2143" w:type="dxa"/>
            <w:gridSpan w:val="4"/>
          </w:tcPr>
          <w:p w:rsidR="00D67184" w:rsidRPr="00D67184" w:rsidRDefault="00D67184" w:rsidP="00D67184">
            <w:pPr>
              <w:numPr>
                <w:ilvl w:val="1"/>
                <w:numId w:val="1"/>
              </w:numPr>
              <w:tabs>
                <w:tab w:val="left" w:pos="2839"/>
              </w:tabs>
              <w:contextualSpacing/>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lastRenderedPageBreak/>
              <w:t>Ремонт дорожного покрытия дворовых территорий МКД</w:t>
            </w:r>
          </w:p>
        </w:tc>
        <w:tc>
          <w:tcPr>
            <w:tcW w:w="1290" w:type="dxa"/>
            <w:gridSpan w:val="4"/>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Администрации сельского поселения «Билитуйское»</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муниципального </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района «Забайкальский район» Забайкальского края</w:t>
            </w:r>
          </w:p>
        </w:tc>
        <w:tc>
          <w:tcPr>
            <w:tcW w:w="1024" w:type="dxa"/>
            <w:gridSpan w:val="4"/>
          </w:tcPr>
          <w:p w:rsidR="00D67184" w:rsidRPr="00D67184" w:rsidRDefault="00D67184" w:rsidP="00D67184">
            <w:pPr>
              <w:tabs>
                <w:tab w:val="left" w:pos="2839"/>
              </w:tabs>
              <w:jc w:val="center"/>
              <w:rPr>
                <w:rFonts w:ascii="Times New Roman" w:eastAsia="Calibri" w:hAnsi="Times New Roman" w:cs="Times New Roman"/>
                <w:sz w:val="28"/>
                <w:szCs w:val="28"/>
              </w:rPr>
            </w:pPr>
          </w:p>
        </w:tc>
        <w:tc>
          <w:tcPr>
            <w:tcW w:w="866" w:type="dxa"/>
            <w:gridSpan w:val="3"/>
          </w:tcPr>
          <w:p w:rsidR="00D67184" w:rsidRPr="00D67184" w:rsidRDefault="00D67184" w:rsidP="00D67184">
            <w:pPr>
              <w:tabs>
                <w:tab w:val="left" w:pos="2839"/>
              </w:tabs>
              <w:jc w:val="center"/>
              <w:rPr>
                <w:rFonts w:ascii="Times New Roman" w:eastAsia="Calibri" w:hAnsi="Times New Roman" w:cs="Times New Roman"/>
                <w:sz w:val="28"/>
                <w:szCs w:val="28"/>
              </w:rPr>
            </w:pPr>
          </w:p>
        </w:tc>
        <w:tc>
          <w:tcPr>
            <w:tcW w:w="1566" w:type="dxa"/>
            <w:gridSpan w:val="5"/>
          </w:tcPr>
          <w:p w:rsidR="00D67184" w:rsidRPr="00D67184" w:rsidRDefault="00D67184" w:rsidP="00D67184">
            <w:pPr>
              <w:tabs>
                <w:tab w:val="left" w:pos="2839"/>
              </w:tabs>
              <w:jc w:val="center"/>
              <w:rPr>
                <w:rFonts w:ascii="Times New Roman" w:eastAsia="Calibri" w:hAnsi="Times New Roman" w:cs="Times New Roman"/>
                <w:b/>
                <w:sz w:val="28"/>
                <w:szCs w:val="28"/>
              </w:rPr>
            </w:pPr>
            <w:r w:rsidRPr="00D67184">
              <w:rPr>
                <w:rFonts w:ascii="Times New Roman" w:eastAsia="Calibri" w:hAnsi="Times New Roman" w:cs="Times New Roman"/>
                <w:sz w:val="28"/>
                <w:szCs w:val="28"/>
              </w:rPr>
              <w:t xml:space="preserve">Проведен ремонт асфальтобетонного покрытия, площадь отремонтированного дорожного покрытия дворовых территорий МКД, составит </w:t>
            </w:r>
            <w:r w:rsidRPr="00D67184">
              <w:rPr>
                <w:rFonts w:ascii="Times New Roman" w:eastAsia="Calibri" w:hAnsi="Times New Roman" w:cs="Times New Roman"/>
                <w:b/>
                <w:sz w:val="28"/>
                <w:szCs w:val="28"/>
              </w:rPr>
              <w:t xml:space="preserve">1615 </w:t>
            </w:r>
            <w:proofErr w:type="spellStart"/>
            <w:r w:rsidRPr="00D67184">
              <w:rPr>
                <w:rFonts w:ascii="Times New Roman" w:eastAsia="Calibri" w:hAnsi="Times New Roman" w:cs="Times New Roman"/>
                <w:b/>
                <w:sz w:val="28"/>
                <w:szCs w:val="28"/>
              </w:rPr>
              <w:t>кв.м</w:t>
            </w:r>
            <w:proofErr w:type="spellEnd"/>
            <w:r w:rsidRPr="00D67184">
              <w:rPr>
                <w:rFonts w:ascii="Times New Roman" w:eastAsia="Calibri" w:hAnsi="Times New Roman" w:cs="Times New Roman"/>
                <w:b/>
                <w:sz w:val="28"/>
                <w:szCs w:val="28"/>
              </w:rPr>
              <w:t>.</w:t>
            </w:r>
          </w:p>
        </w:tc>
        <w:tc>
          <w:tcPr>
            <w:tcW w:w="1443" w:type="dxa"/>
            <w:gridSpan w:val="5"/>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Повышение уровня ежегодного достижения целевых показателей муниципальной программы</w:t>
            </w:r>
          </w:p>
        </w:tc>
        <w:tc>
          <w:tcPr>
            <w:tcW w:w="1239" w:type="dxa"/>
            <w:gridSpan w:val="4"/>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Показатель 1</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(наименование)</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Показатель 2</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(наименование)</w:t>
            </w:r>
          </w:p>
        </w:tc>
      </w:tr>
      <w:tr w:rsidR="00D67184" w:rsidRPr="00D67184" w:rsidTr="00D67184">
        <w:trPr>
          <w:trHeight w:val="706"/>
        </w:trPr>
        <w:tc>
          <w:tcPr>
            <w:tcW w:w="9571" w:type="dxa"/>
            <w:gridSpan w:val="29"/>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Задача 2. Привлечение населения к участию в благоустройстве дворовых территорий МКД</w:t>
            </w:r>
          </w:p>
        </w:tc>
      </w:tr>
      <w:tr w:rsidR="00D67184" w:rsidRPr="00D67184" w:rsidTr="00D67184">
        <w:trPr>
          <w:trHeight w:val="706"/>
        </w:trPr>
        <w:tc>
          <w:tcPr>
            <w:tcW w:w="2143" w:type="dxa"/>
            <w:gridSpan w:val="4"/>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3.1. Мероприятия:</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информирование населения о проводимых </w:t>
            </w:r>
            <w:proofErr w:type="gramStart"/>
            <w:r w:rsidRPr="00D67184">
              <w:rPr>
                <w:rFonts w:ascii="Times New Roman" w:eastAsia="Calibri" w:hAnsi="Times New Roman" w:cs="Times New Roman"/>
                <w:sz w:val="28"/>
                <w:szCs w:val="28"/>
              </w:rPr>
              <w:t>мероприятиях  по</w:t>
            </w:r>
            <w:proofErr w:type="gramEnd"/>
            <w:r w:rsidRPr="00D67184">
              <w:rPr>
                <w:rFonts w:ascii="Times New Roman" w:eastAsia="Calibri" w:hAnsi="Times New Roman" w:cs="Times New Roman"/>
                <w:sz w:val="28"/>
                <w:szCs w:val="28"/>
              </w:rPr>
              <w:t xml:space="preserve"> благоустройству дворовых территорий МКД</w:t>
            </w:r>
          </w:p>
          <w:p w:rsidR="00D67184" w:rsidRPr="00D67184" w:rsidRDefault="00D67184" w:rsidP="00D67184">
            <w:pPr>
              <w:tabs>
                <w:tab w:val="left" w:pos="2839"/>
              </w:tabs>
              <w:jc w:val="center"/>
              <w:rPr>
                <w:rFonts w:ascii="Times New Roman" w:eastAsia="Calibri" w:hAnsi="Times New Roman" w:cs="Times New Roman"/>
                <w:sz w:val="28"/>
                <w:szCs w:val="28"/>
              </w:rPr>
            </w:pPr>
          </w:p>
        </w:tc>
        <w:tc>
          <w:tcPr>
            <w:tcW w:w="1290" w:type="dxa"/>
            <w:gridSpan w:val="4"/>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Администрация сельского поселения «Билитуйское» муниципального района «Забайкальский район» Забайкальского края</w:t>
            </w:r>
          </w:p>
        </w:tc>
        <w:tc>
          <w:tcPr>
            <w:tcW w:w="1024" w:type="dxa"/>
            <w:gridSpan w:val="4"/>
          </w:tcPr>
          <w:p w:rsidR="00D67184" w:rsidRPr="00D67184" w:rsidRDefault="00D67184" w:rsidP="00A42A4C">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20</w:t>
            </w:r>
            <w:r w:rsidR="006115B7">
              <w:rPr>
                <w:rFonts w:ascii="Times New Roman" w:eastAsia="Calibri" w:hAnsi="Times New Roman" w:cs="Times New Roman"/>
                <w:sz w:val="28"/>
                <w:szCs w:val="28"/>
              </w:rPr>
              <w:t>24</w:t>
            </w:r>
            <w:r w:rsidRPr="00D67184">
              <w:rPr>
                <w:rFonts w:ascii="Times New Roman" w:eastAsia="Calibri" w:hAnsi="Times New Roman" w:cs="Times New Roman"/>
                <w:sz w:val="28"/>
                <w:szCs w:val="28"/>
              </w:rPr>
              <w:t>-202</w:t>
            </w:r>
            <w:r w:rsidR="00A42A4C">
              <w:rPr>
                <w:rFonts w:ascii="Times New Roman" w:eastAsia="Calibri" w:hAnsi="Times New Roman" w:cs="Times New Roman"/>
                <w:sz w:val="28"/>
                <w:szCs w:val="28"/>
              </w:rPr>
              <w:t>8</w:t>
            </w:r>
          </w:p>
        </w:tc>
        <w:tc>
          <w:tcPr>
            <w:tcW w:w="866" w:type="dxa"/>
            <w:gridSpan w:val="3"/>
          </w:tcPr>
          <w:p w:rsidR="00D67184" w:rsidRPr="00D67184" w:rsidRDefault="00D67184" w:rsidP="00A42A4C">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20</w:t>
            </w:r>
            <w:r w:rsidR="006115B7">
              <w:rPr>
                <w:rFonts w:ascii="Times New Roman" w:eastAsia="Calibri" w:hAnsi="Times New Roman" w:cs="Times New Roman"/>
                <w:sz w:val="28"/>
                <w:szCs w:val="28"/>
              </w:rPr>
              <w:t>24</w:t>
            </w:r>
            <w:r w:rsidRPr="00D67184">
              <w:rPr>
                <w:rFonts w:ascii="Times New Roman" w:eastAsia="Calibri" w:hAnsi="Times New Roman" w:cs="Times New Roman"/>
                <w:sz w:val="28"/>
                <w:szCs w:val="28"/>
              </w:rPr>
              <w:t>-202</w:t>
            </w:r>
            <w:r w:rsidR="00A42A4C">
              <w:rPr>
                <w:rFonts w:ascii="Times New Roman" w:eastAsia="Calibri" w:hAnsi="Times New Roman" w:cs="Times New Roman"/>
                <w:sz w:val="28"/>
                <w:szCs w:val="28"/>
              </w:rPr>
              <w:t>8</w:t>
            </w:r>
          </w:p>
        </w:tc>
        <w:tc>
          <w:tcPr>
            <w:tcW w:w="1998" w:type="dxa"/>
            <w:gridSpan w:val="7"/>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100% уровень информирования о мероприятиях по благоустройству дворовых территорий МКД, доля участия населения в мероприятиях. Проводимых в рамках Программы, составит 30% финансового участия при проведении мероприятия  из </w:t>
            </w:r>
            <w:r w:rsidRPr="00D67184">
              <w:rPr>
                <w:rFonts w:ascii="Times New Roman" w:eastAsia="Calibri" w:hAnsi="Times New Roman" w:cs="Times New Roman"/>
                <w:sz w:val="28"/>
                <w:szCs w:val="28"/>
              </w:rPr>
              <w:lastRenderedPageBreak/>
              <w:t>дополнительного перечня</w:t>
            </w:r>
          </w:p>
        </w:tc>
        <w:tc>
          <w:tcPr>
            <w:tcW w:w="1227" w:type="dxa"/>
            <w:gridSpan w:val="4"/>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lastRenderedPageBreak/>
              <w:t>Повышение уровня ежегодного достижения целевых показателей</w:t>
            </w:r>
          </w:p>
        </w:tc>
        <w:tc>
          <w:tcPr>
            <w:tcW w:w="1023" w:type="dxa"/>
            <w:gridSpan w:val="3"/>
          </w:tcPr>
          <w:p w:rsidR="00D67184" w:rsidRPr="00D67184" w:rsidRDefault="00D67184" w:rsidP="00D67184">
            <w:pPr>
              <w:tabs>
                <w:tab w:val="left" w:pos="2839"/>
              </w:tabs>
              <w:jc w:val="center"/>
              <w:rPr>
                <w:rFonts w:ascii="Times New Roman" w:eastAsia="Calibri" w:hAnsi="Times New Roman" w:cs="Times New Roman"/>
                <w:sz w:val="28"/>
                <w:szCs w:val="28"/>
              </w:rPr>
            </w:pPr>
          </w:p>
        </w:tc>
      </w:tr>
      <w:tr w:rsidR="00D67184" w:rsidRPr="00D67184" w:rsidTr="00D67184">
        <w:trPr>
          <w:trHeight w:val="326"/>
        </w:trPr>
        <w:tc>
          <w:tcPr>
            <w:tcW w:w="2143" w:type="dxa"/>
            <w:gridSpan w:val="4"/>
            <w:vMerge w:val="restart"/>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lastRenderedPageBreak/>
              <w:t>Номер и</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наименование</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основного</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мероприятия</w:t>
            </w:r>
          </w:p>
        </w:tc>
        <w:tc>
          <w:tcPr>
            <w:tcW w:w="1290" w:type="dxa"/>
            <w:gridSpan w:val="4"/>
            <w:vMerge w:val="restart"/>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Ответственный </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исполнитель</w:t>
            </w:r>
          </w:p>
        </w:tc>
        <w:tc>
          <w:tcPr>
            <w:tcW w:w="1890" w:type="dxa"/>
            <w:gridSpan w:val="7"/>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Срок </w:t>
            </w:r>
          </w:p>
        </w:tc>
        <w:tc>
          <w:tcPr>
            <w:tcW w:w="1998" w:type="dxa"/>
            <w:gridSpan w:val="7"/>
            <w:vMerge w:val="restart"/>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Ожидаемый непосредственный</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результат</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(краткое</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описание)</w:t>
            </w:r>
          </w:p>
        </w:tc>
        <w:tc>
          <w:tcPr>
            <w:tcW w:w="1227" w:type="dxa"/>
            <w:gridSpan w:val="4"/>
            <w:vMerge w:val="restart"/>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Основные</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направления</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реализации</w:t>
            </w:r>
          </w:p>
        </w:tc>
        <w:tc>
          <w:tcPr>
            <w:tcW w:w="1023" w:type="dxa"/>
            <w:gridSpan w:val="3"/>
            <w:vMerge w:val="restart"/>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Связь с показателями Программы (подпрограммы)</w:t>
            </w:r>
          </w:p>
        </w:tc>
      </w:tr>
      <w:tr w:rsidR="00D67184" w:rsidRPr="00D67184" w:rsidTr="00D67184">
        <w:trPr>
          <w:trHeight w:val="734"/>
        </w:trPr>
        <w:tc>
          <w:tcPr>
            <w:tcW w:w="2143" w:type="dxa"/>
            <w:gridSpan w:val="4"/>
            <w:vMerge/>
          </w:tcPr>
          <w:p w:rsidR="00D67184" w:rsidRPr="00D67184" w:rsidRDefault="00D67184" w:rsidP="00D67184">
            <w:pPr>
              <w:tabs>
                <w:tab w:val="left" w:pos="2839"/>
              </w:tabs>
              <w:jc w:val="center"/>
              <w:rPr>
                <w:rFonts w:ascii="Times New Roman" w:eastAsia="Calibri" w:hAnsi="Times New Roman" w:cs="Times New Roman"/>
                <w:sz w:val="28"/>
                <w:szCs w:val="28"/>
              </w:rPr>
            </w:pPr>
          </w:p>
        </w:tc>
        <w:tc>
          <w:tcPr>
            <w:tcW w:w="1290" w:type="dxa"/>
            <w:gridSpan w:val="4"/>
            <w:vMerge/>
          </w:tcPr>
          <w:p w:rsidR="00D67184" w:rsidRPr="00D67184" w:rsidRDefault="00D67184" w:rsidP="00D67184">
            <w:pPr>
              <w:tabs>
                <w:tab w:val="left" w:pos="2839"/>
              </w:tabs>
              <w:jc w:val="center"/>
              <w:rPr>
                <w:rFonts w:ascii="Times New Roman" w:eastAsia="Calibri" w:hAnsi="Times New Roman" w:cs="Times New Roman"/>
                <w:sz w:val="28"/>
                <w:szCs w:val="28"/>
              </w:rPr>
            </w:pPr>
          </w:p>
        </w:tc>
        <w:tc>
          <w:tcPr>
            <w:tcW w:w="1024" w:type="dxa"/>
            <w:gridSpan w:val="4"/>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начала реализации</w:t>
            </w:r>
          </w:p>
        </w:tc>
        <w:tc>
          <w:tcPr>
            <w:tcW w:w="866" w:type="dxa"/>
            <w:gridSpan w:val="3"/>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окончания реализации</w:t>
            </w:r>
          </w:p>
        </w:tc>
        <w:tc>
          <w:tcPr>
            <w:tcW w:w="1998" w:type="dxa"/>
            <w:gridSpan w:val="7"/>
            <w:vMerge/>
          </w:tcPr>
          <w:p w:rsidR="00D67184" w:rsidRPr="00D67184" w:rsidRDefault="00D67184" w:rsidP="00D67184">
            <w:pPr>
              <w:tabs>
                <w:tab w:val="left" w:pos="2839"/>
              </w:tabs>
              <w:jc w:val="center"/>
              <w:rPr>
                <w:rFonts w:ascii="Times New Roman" w:eastAsia="Calibri" w:hAnsi="Times New Roman" w:cs="Times New Roman"/>
                <w:sz w:val="28"/>
                <w:szCs w:val="28"/>
              </w:rPr>
            </w:pPr>
          </w:p>
        </w:tc>
        <w:tc>
          <w:tcPr>
            <w:tcW w:w="1227" w:type="dxa"/>
            <w:gridSpan w:val="4"/>
            <w:vMerge/>
          </w:tcPr>
          <w:p w:rsidR="00D67184" w:rsidRPr="00D67184" w:rsidRDefault="00D67184" w:rsidP="00D67184">
            <w:pPr>
              <w:tabs>
                <w:tab w:val="left" w:pos="2839"/>
              </w:tabs>
              <w:jc w:val="center"/>
              <w:rPr>
                <w:rFonts w:ascii="Times New Roman" w:eastAsia="Calibri" w:hAnsi="Times New Roman" w:cs="Times New Roman"/>
                <w:sz w:val="28"/>
                <w:szCs w:val="28"/>
              </w:rPr>
            </w:pPr>
          </w:p>
        </w:tc>
        <w:tc>
          <w:tcPr>
            <w:tcW w:w="1023" w:type="dxa"/>
            <w:gridSpan w:val="3"/>
            <w:vMerge/>
          </w:tcPr>
          <w:p w:rsidR="00D67184" w:rsidRPr="00D67184" w:rsidRDefault="00D67184" w:rsidP="00D67184">
            <w:pPr>
              <w:tabs>
                <w:tab w:val="left" w:pos="2839"/>
              </w:tabs>
              <w:jc w:val="center"/>
              <w:rPr>
                <w:rFonts w:ascii="Times New Roman" w:eastAsia="Calibri" w:hAnsi="Times New Roman" w:cs="Times New Roman"/>
                <w:sz w:val="28"/>
                <w:szCs w:val="28"/>
              </w:rPr>
            </w:pPr>
          </w:p>
        </w:tc>
      </w:tr>
      <w:tr w:rsidR="00D67184" w:rsidRPr="00D67184" w:rsidTr="00D67184">
        <w:trPr>
          <w:trHeight w:val="734"/>
        </w:trPr>
        <w:tc>
          <w:tcPr>
            <w:tcW w:w="9571" w:type="dxa"/>
            <w:gridSpan w:val="29"/>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Задача 3. Проведение ремонта и комплексного благоустройства территории общего пользования</w:t>
            </w:r>
          </w:p>
        </w:tc>
      </w:tr>
      <w:tr w:rsidR="00D67184" w:rsidRPr="00D67184" w:rsidTr="00D67184">
        <w:trPr>
          <w:trHeight w:val="734"/>
        </w:trPr>
        <w:tc>
          <w:tcPr>
            <w:tcW w:w="1711" w:type="dxa"/>
            <w:gridSpan w:val="2"/>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4.1. Мероприятия:</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Разработка проектно-сметной документации на выполнение ремонта территорий общего пользования</w:t>
            </w:r>
          </w:p>
          <w:p w:rsidR="00D67184" w:rsidRPr="00D67184" w:rsidRDefault="00D67184" w:rsidP="00D67184">
            <w:pPr>
              <w:tabs>
                <w:tab w:val="left" w:pos="2839"/>
              </w:tabs>
              <w:jc w:val="center"/>
              <w:rPr>
                <w:rFonts w:ascii="Times New Roman" w:eastAsia="Calibri" w:hAnsi="Times New Roman" w:cs="Times New Roman"/>
                <w:sz w:val="28"/>
                <w:szCs w:val="28"/>
              </w:rPr>
            </w:pPr>
          </w:p>
        </w:tc>
        <w:tc>
          <w:tcPr>
            <w:tcW w:w="1074" w:type="dxa"/>
            <w:gridSpan w:val="3"/>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Администрация сельского поселения «Билитуйское» муниципального района «Забайкальский район</w:t>
            </w:r>
          </w:p>
        </w:tc>
        <w:tc>
          <w:tcPr>
            <w:tcW w:w="1456" w:type="dxa"/>
            <w:gridSpan w:val="6"/>
          </w:tcPr>
          <w:p w:rsidR="00D67184" w:rsidRPr="00D67184" w:rsidRDefault="00D67184" w:rsidP="00A42A4C">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20</w:t>
            </w:r>
            <w:r w:rsidR="006115B7">
              <w:rPr>
                <w:rFonts w:ascii="Times New Roman" w:eastAsia="Calibri" w:hAnsi="Times New Roman" w:cs="Times New Roman"/>
                <w:sz w:val="28"/>
                <w:szCs w:val="28"/>
              </w:rPr>
              <w:t>24</w:t>
            </w:r>
            <w:r w:rsidRPr="00D67184">
              <w:rPr>
                <w:rFonts w:ascii="Times New Roman" w:eastAsia="Calibri" w:hAnsi="Times New Roman" w:cs="Times New Roman"/>
                <w:sz w:val="28"/>
                <w:szCs w:val="28"/>
              </w:rPr>
              <w:t>-202</w:t>
            </w:r>
            <w:r w:rsidR="00A42A4C">
              <w:rPr>
                <w:rFonts w:ascii="Times New Roman" w:eastAsia="Calibri" w:hAnsi="Times New Roman" w:cs="Times New Roman"/>
                <w:sz w:val="28"/>
                <w:szCs w:val="28"/>
              </w:rPr>
              <w:t>8</w:t>
            </w:r>
          </w:p>
        </w:tc>
        <w:tc>
          <w:tcPr>
            <w:tcW w:w="1298" w:type="dxa"/>
            <w:gridSpan w:val="5"/>
          </w:tcPr>
          <w:p w:rsidR="00D67184" w:rsidRPr="00D67184" w:rsidRDefault="00D67184" w:rsidP="00A42A4C">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20</w:t>
            </w:r>
            <w:r w:rsidR="006115B7">
              <w:rPr>
                <w:rFonts w:ascii="Times New Roman" w:eastAsia="Calibri" w:hAnsi="Times New Roman" w:cs="Times New Roman"/>
                <w:sz w:val="28"/>
                <w:szCs w:val="28"/>
              </w:rPr>
              <w:t>24</w:t>
            </w:r>
            <w:r w:rsidRPr="00D67184">
              <w:rPr>
                <w:rFonts w:ascii="Times New Roman" w:eastAsia="Calibri" w:hAnsi="Times New Roman" w:cs="Times New Roman"/>
                <w:sz w:val="28"/>
                <w:szCs w:val="28"/>
              </w:rPr>
              <w:t>-202</w:t>
            </w:r>
            <w:r w:rsidR="00A42A4C">
              <w:rPr>
                <w:rFonts w:ascii="Times New Roman" w:eastAsia="Calibri" w:hAnsi="Times New Roman" w:cs="Times New Roman"/>
                <w:sz w:val="28"/>
                <w:szCs w:val="28"/>
              </w:rPr>
              <w:t>8</w:t>
            </w:r>
          </w:p>
        </w:tc>
        <w:tc>
          <w:tcPr>
            <w:tcW w:w="1566" w:type="dxa"/>
            <w:gridSpan w:val="5"/>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3 локально-сметных расчетов</w:t>
            </w:r>
          </w:p>
        </w:tc>
        <w:tc>
          <w:tcPr>
            <w:tcW w:w="1659" w:type="dxa"/>
            <w:gridSpan w:val="6"/>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Повышение уровня ежегодного достижения целевых показателей муниципальной программы</w:t>
            </w:r>
          </w:p>
        </w:tc>
        <w:tc>
          <w:tcPr>
            <w:tcW w:w="807" w:type="dxa"/>
            <w:gridSpan w:val="2"/>
          </w:tcPr>
          <w:p w:rsidR="00D67184" w:rsidRPr="00D67184" w:rsidRDefault="00D67184" w:rsidP="00D67184">
            <w:pPr>
              <w:tabs>
                <w:tab w:val="left" w:pos="2839"/>
              </w:tabs>
              <w:jc w:val="center"/>
              <w:rPr>
                <w:rFonts w:ascii="Times New Roman" w:eastAsia="Calibri" w:hAnsi="Times New Roman" w:cs="Times New Roman"/>
                <w:sz w:val="28"/>
                <w:szCs w:val="28"/>
              </w:rPr>
            </w:pPr>
          </w:p>
        </w:tc>
      </w:tr>
      <w:tr w:rsidR="00D67184" w:rsidRPr="00D67184" w:rsidTr="00D67184">
        <w:trPr>
          <w:trHeight w:val="734"/>
        </w:trPr>
        <w:tc>
          <w:tcPr>
            <w:tcW w:w="9571" w:type="dxa"/>
            <w:gridSpan w:val="29"/>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Задача 4. Повышение уровня благоустройства муниципальных территорий общего пользования</w:t>
            </w:r>
          </w:p>
        </w:tc>
      </w:tr>
      <w:tr w:rsidR="00D67184" w:rsidRPr="00D67184" w:rsidTr="00D67184">
        <w:trPr>
          <w:trHeight w:val="734"/>
        </w:trPr>
        <w:tc>
          <w:tcPr>
            <w:tcW w:w="1927" w:type="dxa"/>
            <w:gridSpan w:val="3"/>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5.1. Мероприятия:</w:t>
            </w:r>
          </w:p>
        </w:tc>
        <w:tc>
          <w:tcPr>
            <w:tcW w:w="1074" w:type="dxa"/>
            <w:gridSpan w:val="3"/>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Администрация сельского поселения «Билитуйское» </w:t>
            </w:r>
            <w:r w:rsidRPr="00D67184">
              <w:rPr>
                <w:rFonts w:ascii="Times New Roman" w:eastAsia="Calibri" w:hAnsi="Times New Roman" w:cs="Times New Roman"/>
                <w:sz w:val="28"/>
                <w:szCs w:val="28"/>
              </w:rPr>
              <w:lastRenderedPageBreak/>
              <w:t>муниципального района «Забайкальский район» Забайкальского края</w:t>
            </w:r>
          </w:p>
        </w:tc>
        <w:tc>
          <w:tcPr>
            <w:tcW w:w="1024" w:type="dxa"/>
            <w:gridSpan w:val="4"/>
          </w:tcPr>
          <w:p w:rsidR="00D67184" w:rsidRPr="00D67184" w:rsidRDefault="00D67184" w:rsidP="00D67184">
            <w:pPr>
              <w:tabs>
                <w:tab w:val="left" w:pos="2839"/>
              </w:tabs>
              <w:jc w:val="center"/>
              <w:rPr>
                <w:rFonts w:ascii="Times New Roman" w:eastAsia="Calibri" w:hAnsi="Times New Roman" w:cs="Times New Roman"/>
                <w:sz w:val="28"/>
                <w:szCs w:val="28"/>
              </w:rPr>
            </w:pPr>
          </w:p>
        </w:tc>
        <w:tc>
          <w:tcPr>
            <w:tcW w:w="1730" w:type="dxa"/>
            <w:gridSpan w:val="7"/>
          </w:tcPr>
          <w:p w:rsidR="00D67184" w:rsidRPr="00D67184" w:rsidRDefault="00D67184" w:rsidP="00D67184">
            <w:pPr>
              <w:tabs>
                <w:tab w:val="left" w:pos="2839"/>
              </w:tabs>
              <w:jc w:val="center"/>
              <w:rPr>
                <w:rFonts w:ascii="Times New Roman" w:eastAsia="Calibri" w:hAnsi="Times New Roman" w:cs="Times New Roman"/>
                <w:sz w:val="28"/>
                <w:szCs w:val="28"/>
              </w:rPr>
            </w:pPr>
          </w:p>
        </w:tc>
        <w:tc>
          <w:tcPr>
            <w:tcW w:w="1350" w:type="dxa"/>
            <w:gridSpan w:val="4"/>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Площадь благоустроенной территории общего пользования 0,6 га, доля площади </w:t>
            </w:r>
            <w:r w:rsidRPr="00D67184">
              <w:rPr>
                <w:rFonts w:ascii="Times New Roman" w:eastAsia="Calibri" w:hAnsi="Times New Roman" w:cs="Times New Roman"/>
                <w:sz w:val="28"/>
                <w:szCs w:val="28"/>
              </w:rPr>
              <w:lastRenderedPageBreak/>
              <w:t>благоустроенной территории общего пользования 60%</w:t>
            </w:r>
          </w:p>
        </w:tc>
        <w:tc>
          <w:tcPr>
            <w:tcW w:w="1875" w:type="dxa"/>
            <w:gridSpan w:val="7"/>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lastRenderedPageBreak/>
              <w:t>Повышение уровня ежегодного достижения целевых показателей муниципальной программы</w:t>
            </w:r>
          </w:p>
        </w:tc>
        <w:tc>
          <w:tcPr>
            <w:tcW w:w="591" w:type="dxa"/>
          </w:tcPr>
          <w:p w:rsidR="00D67184" w:rsidRPr="00D67184" w:rsidRDefault="00D67184" w:rsidP="00D67184">
            <w:pPr>
              <w:tabs>
                <w:tab w:val="left" w:pos="2839"/>
              </w:tabs>
              <w:jc w:val="center"/>
              <w:rPr>
                <w:rFonts w:ascii="Times New Roman" w:eastAsia="Calibri" w:hAnsi="Times New Roman" w:cs="Times New Roman"/>
                <w:sz w:val="28"/>
                <w:szCs w:val="28"/>
              </w:rPr>
            </w:pPr>
          </w:p>
        </w:tc>
      </w:tr>
      <w:tr w:rsidR="00D67184" w:rsidRPr="00D67184" w:rsidTr="00D67184">
        <w:trPr>
          <w:trHeight w:val="734"/>
        </w:trPr>
        <w:tc>
          <w:tcPr>
            <w:tcW w:w="9571" w:type="dxa"/>
            <w:gridSpan w:val="29"/>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lastRenderedPageBreak/>
              <w:t>Задача 5. Привлечение населения к участию в благоустройстве территории общего пользования</w:t>
            </w:r>
          </w:p>
        </w:tc>
      </w:tr>
      <w:tr w:rsidR="00D67184" w:rsidRPr="00D67184" w:rsidTr="00D67184">
        <w:trPr>
          <w:trHeight w:val="394"/>
        </w:trPr>
        <w:tc>
          <w:tcPr>
            <w:tcW w:w="1495" w:type="dxa"/>
            <w:vMerge w:val="restart"/>
          </w:tcPr>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Номер и</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наименование</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основного</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мероприятия</w:t>
            </w:r>
          </w:p>
        </w:tc>
        <w:tc>
          <w:tcPr>
            <w:tcW w:w="2154" w:type="dxa"/>
            <w:gridSpan w:val="8"/>
            <w:vMerge w:val="restart"/>
          </w:tcPr>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Ответственный </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исполнитель</w:t>
            </w:r>
          </w:p>
        </w:tc>
        <w:tc>
          <w:tcPr>
            <w:tcW w:w="2322" w:type="dxa"/>
            <w:gridSpan w:val="9"/>
          </w:tcPr>
          <w:p w:rsidR="00D67184" w:rsidRPr="00D67184" w:rsidRDefault="00D67184" w:rsidP="00D67184">
            <w:pPr>
              <w:tabs>
                <w:tab w:val="left" w:pos="2839"/>
              </w:tabs>
              <w:jc w:val="center"/>
              <w:rPr>
                <w:rFonts w:ascii="Times New Roman" w:eastAsia="Calibri" w:hAnsi="Times New Roman" w:cs="Times New Roman"/>
                <w:sz w:val="28"/>
                <w:szCs w:val="28"/>
              </w:rPr>
            </w:pPr>
          </w:p>
        </w:tc>
        <w:tc>
          <w:tcPr>
            <w:tcW w:w="1566" w:type="dxa"/>
            <w:gridSpan w:val="5"/>
            <w:vMerge w:val="restart"/>
          </w:tcPr>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Ожидаемый непосредственный</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результат</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(краткое</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описание)</w:t>
            </w:r>
          </w:p>
        </w:tc>
        <w:tc>
          <w:tcPr>
            <w:tcW w:w="1443" w:type="dxa"/>
            <w:gridSpan w:val="5"/>
            <w:vMerge w:val="restart"/>
          </w:tcPr>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Основные</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направления</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реализации</w:t>
            </w:r>
          </w:p>
        </w:tc>
        <w:tc>
          <w:tcPr>
            <w:tcW w:w="591" w:type="dxa"/>
            <w:vMerge w:val="restart"/>
          </w:tcPr>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Связь с показателями Программы (подпрограммы)</w:t>
            </w:r>
          </w:p>
        </w:tc>
      </w:tr>
      <w:tr w:rsidR="00D67184" w:rsidRPr="00D67184" w:rsidTr="00D67184">
        <w:trPr>
          <w:trHeight w:val="339"/>
        </w:trPr>
        <w:tc>
          <w:tcPr>
            <w:tcW w:w="1495" w:type="dxa"/>
            <w:vMerge/>
          </w:tcPr>
          <w:p w:rsidR="00D67184" w:rsidRPr="00D67184" w:rsidRDefault="00D67184" w:rsidP="00D67184">
            <w:pPr>
              <w:tabs>
                <w:tab w:val="left" w:pos="2839"/>
              </w:tabs>
              <w:jc w:val="center"/>
              <w:rPr>
                <w:rFonts w:ascii="Times New Roman" w:eastAsia="Calibri" w:hAnsi="Times New Roman" w:cs="Times New Roman"/>
                <w:sz w:val="28"/>
                <w:szCs w:val="28"/>
              </w:rPr>
            </w:pPr>
          </w:p>
        </w:tc>
        <w:tc>
          <w:tcPr>
            <w:tcW w:w="2154" w:type="dxa"/>
            <w:gridSpan w:val="8"/>
            <w:vMerge/>
          </w:tcPr>
          <w:p w:rsidR="00D67184" w:rsidRPr="00D67184" w:rsidRDefault="00D67184" w:rsidP="00D67184">
            <w:pPr>
              <w:tabs>
                <w:tab w:val="left" w:pos="2839"/>
              </w:tabs>
              <w:jc w:val="center"/>
              <w:rPr>
                <w:rFonts w:ascii="Times New Roman" w:eastAsia="Calibri" w:hAnsi="Times New Roman" w:cs="Times New Roman"/>
                <w:sz w:val="28"/>
                <w:szCs w:val="28"/>
              </w:rPr>
            </w:pPr>
          </w:p>
        </w:tc>
        <w:tc>
          <w:tcPr>
            <w:tcW w:w="2322" w:type="dxa"/>
            <w:gridSpan w:val="9"/>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срок</w:t>
            </w:r>
          </w:p>
          <w:p w:rsidR="00D67184" w:rsidRPr="00D67184" w:rsidRDefault="00D67184" w:rsidP="00D67184">
            <w:pPr>
              <w:tabs>
                <w:tab w:val="left" w:pos="2839"/>
              </w:tabs>
              <w:jc w:val="center"/>
              <w:rPr>
                <w:rFonts w:ascii="Times New Roman" w:eastAsia="Calibri" w:hAnsi="Times New Roman" w:cs="Times New Roman"/>
                <w:sz w:val="28"/>
                <w:szCs w:val="28"/>
              </w:rPr>
            </w:pPr>
          </w:p>
          <w:p w:rsidR="00D67184" w:rsidRPr="00D67184" w:rsidRDefault="00D67184" w:rsidP="00D67184">
            <w:pPr>
              <w:tabs>
                <w:tab w:val="left" w:pos="2839"/>
              </w:tabs>
              <w:jc w:val="center"/>
              <w:rPr>
                <w:rFonts w:ascii="Times New Roman" w:eastAsia="Calibri" w:hAnsi="Times New Roman" w:cs="Times New Roman"/>
                <w:sz w:val="28"/>
                <w:szCs w:val="28"/>
              </w:rPr>
            </w:pPr>
          </w:p>
        </w:tc>
        <w:tc>
          <w:tcPr>
            <w:tcW w:w="1566" w:type="dxa"/>
            <w:gridSpan w:val="5"/>
            <w:vMerge/>
          </w:tcPr>
          <w:p w:rsidR="00D67184" w:rsidRPr="00D67184" w:rsidRDefault="00D67184" w:rsidP="00D67184">
            <w:pPr>
              <w:tabs>
                <w:tab w:val="left" w:pos="2839"/>
              </w:tabs>
              <w:jc w:val="center"/>
              <w:rPr>
                <w:rFonts w:ascii="Times New Roman" w:eastAsia="Calibri" w:hAnsi="Times New Roman" w:cs="Times New Roman"/>
                <w:sz w:val="28"/>
                <w:szCs w:val="28"/>
              </w:rPr>
            </w:pPr>
          </w:p>
        </w:tc>
        <w:tc>
          <w:tcPr>
            <w:tcW w:w="1443" w:type="dxa"/>
            <w:gridSpan w:val="5"/>
            <w:vMerge/>
          </w:tcPr>
          <w:p w:rsidR="00D67184" w:rsidRPr="00D67184" w:rsidRDefault="00D67184" w:rsidP="00D67184">
            <w:pPr>
              <w:tabs>
                <w:tab w:val="left" w:pos="2839"/>
              </w:tabs>
              <w:jc w:val="center"/>
              <w:rPr>
                <w:rFonts w:ascii="Times New Roman" w:eastAsia="Calibri" w:hAnsi="Times New Roman" w:cs="Times New Roman"/>
                <w:sz w:val="28"/>
                <w:szCs w:val="28"/>
              </w:rPr>
            </w:pPr>
          </w:p>
        </w:tc>
        <w:tc>
          <w:tcPr>
            <w:tcW w:w="591" w:type="dxa"/>
            <w:vMerge/>
          </w:tcPr>
          <w:p w:rsidR="00D67184" w:rsidRPr="00D67184" w:rsidRDefault="00D67184" w:rsidP="00D67184">
            <w:pPr>
              <w:tabs>
                <w:tab w:val="left" w:pos="2839"/>
              </w:tabs>
              <w:jc w:val="center"/>
              <w:rPr>
                <w:rFonts w:ascii="Times New Roman" w:eastAsia="Calibri" w:hAnsi="Times New Roman" w:cs="Times New Roman"/>
                <w:sz w:val="28"/>
                <w:szCs w:val="28"/>
              </w:rPr>
            </w:pPr>
          </w:p>
        </w:tc>
      </w:tr>
      <w:tr w:rsidR="00D67184" w:rsidRPr="00D67184" w:rsidTr="00D67184">
        <w:trPr>
          <w:trHeight w:val="978"/>
        </w:trPr>
        <w:tc>
          <w:tcPr>
            <w:tcW w:w="1495" w:type="dxa"/>
            <w:vMerge/>
          </w:tcPr>
          <w:p w:rsidR="00D67184" w:rsidRPr="00D67184" w:rsidRDefault="00D67184" w:rsidP="00D67184">
            <w:pPr>
              <w:tabs>
                <w:tab w:val="left" w:pos="2839"/>
              </w:tabs>
              <w:jc w:val="center"/>
              <w:rPr>
                <w:rFonts w:ascii="Times New Roman" w:eastAsia="Calibri" w:hAnsi="Times New Roman" w:cs="Times New Roman"/>
                <w:sz w:val="28"/>
                <w:szCs w:val="28"/>
              </w:rPr>
            </w:pPr>
          </w:p>
        </w:tc>
        <w:tc>
          <w:tcPr>
            <w:tcW w:w="2154" w:type="dxa"/>
            <w:gridSpan w:val="8"/>
            <w:vMerge/>
          </w:tcPr>
          <w:p w:rsidR="00D67184" w:rsidRPr="00D67184" w:rsidRDefault="00D67184" w:rsidP="00D67184">
            <w:pPr>
              <w:tabs>
                <w:tab w:val="left" w:pos="2839"/>
              </w:tabs>
              <w:jc w:val="center"/>
              <w:rPr>
                <w:rFonts w:ascii="Times New Roman" w:eastAsia="Calibri" w:hAnsi="Times New Roman" w:cs="Times New Roman"/>
                <w:sz w:val="28"/>
                <w:szCs w:val="28"/>
              </w:rPr>
            </w:pPr>
          </w:p>
        </w:tc>
        <w:tc>
          <w:tcPr>
            <w:tcW w:w="1024" w:type="dxa"/>
            <w:gridSpan w:val="4"/>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начала реализации</w:t>
            </w:r>
          </w:p>
        </w:tc>
        <w:tc>
          <w:tcPr>
            <w:tcW w:w="1298" w:type="dxa"/>
            <w:gridSpan w:val="5"/>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окончания реализации</w:t>
            </w:r>
          </w:p>
        </w:tc>
        <w:tc>
          <w:tcPr>
            <w:tcW w:w="1566" w:type="dxa"/>
            <w:gridSpan w:val="5"/>
            <w:vMerge/>
          </w:tcPr>
          <w:p w:rsidR="00D67184" w:rsidRPr="00D67184" w:rsidRDefault="00D67184" w:rsidP="00D67184">
            <w:pPr>
              <w:tabs>
                <w:tab w:val="left" w:pos="2839"/>
              </w:tabs>
              <w:jc w:val="center"/>
              <w:rPr>
                <w:rFonts w:ascii="Times New Roman" w:eastAsia="Calibri" w:hAnsi="Times New Roman" w:cs="Times New Roman"/>
                <w:sz w:val="28"/>
                <w:szCs w:val="28"/>
              </w:rPr>
            </w:pPr>
          </w:p>
        </w:tc>
        <w:tc>
          <w:tcPr>
            <w:tcW w:w="1443" w:type="dxa"/>
            <w:gridSpan w:val="5"/>
            <w:vMerge/>
          </w:tcPr>
          <w:p w:rsidR="00D67184" w:rsidRPr="00D67184" w:rsidRDefault="00D67184" w:rsidP="00D67184">
            <w:pPr>
              <w:tabs>
                <w:tab w:val="left" w:pos="2839"/>
              </w:tabs>
              <w:jc w:val="center"/>
              <w:rPr>
                <w:rFonts w:ascii="Times New Roman" w:eastAsia="Calibri" w:hAnsi="Times New Roman" w:cs="Times New Roman"/>
                <w:sz w:val="28"/>
                <w:szCs w:val="28"/>
              </w:rPr>
            </w:pPr>
          </w:p>
        </w:tc>
        <w:tc>
          <w:tcPr>
            <w:tcW w:w="591" w:type="dxa"/>
            <w:vMerge/>
          </w:tcPr>
          <w:p w:rsidR="00D67184" w:rsidRPr="00D67184" w:rsidRDefault="00D67184" w:rsidP="00D67184">
            <w:pPr>
              <w:tabs>
                <w:tab w:val="left" w:pos="2839"/>
              </w:tabs>
              <w:jc w:val="center"/>
              <w:rPr>
                <w:rFonts w:ascii="Times New Roman" w:eastAsia="Calibri" w:hAnsi="Times New Roman" w:cs="Times New Roman"/>
                <w:sz w:val="28"/>
                <w:szCs w:val="28"/>
              </w:rPr>
            </w:pPr>
          </w:p>
        </w:tc>
      </w:tr>
      <w:tr w:rsidR="00D67184" w:rsidRPr="00D67184" w:rsidTr="00D67184">
        <w:trPr>
          <w:trHeight w:val="978"/>
        </w:trPr>
        <w:tc>
          <w:tcPr>
            <w:tcW w:w="1495" w:type="dxa"/>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6.1. Мероприятия: информирование населения о проводимых мероприят</w:t>
            </w:r>
            <w:r w:rsidRPr="00D67184">
              <w:rPr>
                <w:rFonts w:ascii="Times New Roman" w:eastAsia="Calibri" w:hAnsi="Times New Roman" w:cs="Times New Roman"/>
                <w:sz w:val="28"/>
                <w:szCs w:val="28"/>
              </w:rPr>
              <w:lastRenderedPageBreak/>
              <w:t>иях по благоустройству территорий общего пользования</w:t>
            </w:r>
          </w:p>
        </w:tc>
        <w:tc>
          <w:tcPr>
            <w:tcW w:w="2154" w:type="dxa"/>
            <w:gridSpan w:val="8"/>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lastRenderedPageBreak/>
              <w:t>Администрация сельского поселения «Билитуйское» муниципального района «Забайкальский район»</w:t>
            </w:r>
          </w:p>
        </w:tc>
        <w:tc>
          <w:tcPr>
            <w:tcW w:w="1024" w:type="dxa"/>
            <w:gridSpan w:val="4"/>
          </w:tcPr>
          <w:p w:rsidR="00D67184" w:rsidRPr="00D67184" w:rsidRDefault="00D67184" w:rsidP="00A42A4C">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20</w:t>
            </w:r>
            <w:r w:rsidR="006115B7">
              <w:rPr>
                <w:rFonts w:ascii="Times New Roman" w:eastAsia="Calibri" w:hAnsi="Times New Roman" w:cs="Times New Roman"/>
                <w:sz w:val="28"/>
                <w:szCs w:val="28"/>
              </w:rPr>
              <w:t>24</w:t>
            </w:r>
            <w:r w:rsidRPr="00D67184">
              <w:rPr>
                <w:rFonts w:ascii="Times New Roman" w:eastAsia="Calibri" w:hAnsi="Times New Roman" w:cs="Times New Roman"/>
                <w:sz w:val="28"/>
                <w:szCs w:val="28"/>
              </w:rPr>
              <w:t>-202</w:t>
            </w:r>
            <w:r w:rsidR="00A42A4C">
              <w:rPr>
                <w:rFonts w:ascii="Times New Roman" w:eastAsia="Calibri" w:hAnsi="Times New Roman" w:cs="Times New Roman"/>
                <w:sz w:val="28"/>
                <w:szCs w:val="28"/>
              </w:rPr>
              <w:t>8</w:t>
            </w:r>
          </w:p>
        </w:tc>
        <w:tc>
          <w:tcPr>
            <w:tcW w:w="1298" w:type="dxa"/>
            <w:gridSpan w:val="5"/>
          </w:tcPr>
          <w:p w:rsidR="00D67184" w:rsidRPr="00D67184" w:rsidRDefault="00D67184" w:rsidP="00A42A4C">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20</w:t>
            </w:r>
            <w:r w:rsidR="006115B7">
              <w:rPr>
                <w:rFonts w:ascii="Times New Roman" w:eastAsia="Calibri" w:hAnsi="Times New Roman" w:cs="Times New Roman"/>
                <w:sz w:val="28"/>
                <w:szCs w:val="28"/>
              </w:rPr>
              <w:t>24</w:t>
            </w:r>
            <w:r w:rsidRPr="00D67184">
              <w:rPr>
                <w:rFonts w:ascii="Times New Roman" w:eastAsia="Calibri" w:hAnsi="Times New Roman" w:cs="Times New Roman"/>
                <w:sz w:val="28"/>
                <w:szCs w:val="28"/>
              </w:rPr>
              <w:t>-202</w:t>
            </w:r>
            <w:r w:rsidR="00A42A4C">
              <w:rPr>
                <w:rFonts w:ascii="Times New Roman" w:eastAsia="Calibri" w:hAnsi="Times New Roman" w:cs="Times New Roman"/>
                <w:sz w:val="28"/>
                <w:szCs w:val="28"/>
              </w:rPr>
              <w:t>8</w:t>
            </w:r>
          </w:p>
        </w:tc>
        <w:tc>
          <w:tcPr>
            <w:tcW w:w="1566" w:type="dxa"/>
            <w:gridSpan w:val="5"/>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 xml:space="preserve">100 % уровень информирования о мероприятиях по благоустройству территории общего </w:t>
            </w:r>
            <w:r w:rsidRPr="00D67184">
              <w:rPr>
                <w:rFonts w:ascii="Times New Roman" w:eastAsia="Calibri" w:hAnsi="Times New Roman" w:cs="Times New Roman"/>
                <w:sz w:val="28"/>
                <w:szCs w:val="28"/>
              </w:rPr>
              <w:lastRenderedPageBreak/>
              <w:t>пользования</w:t>
            </w:r>
          </w:p>
        </w:tc>
        <w:tc>
          <w:tcPr>
            <w:tcW w:w="1443" w:type="dxa"/>
            <w:gridSpan w:val="5"/>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lastRenderedPageBreak/>
              <w:t>Повышение уровня ежегодного достижения целевых показателей муниципа</w:t>
            </w:r>
            <w:r w:rsidRPr="00D67184">
              <w:rPr>
                <w:rFonts w:ascii="Times New Roman" w:eastAsia="Calibri" w:hAnsi="Times New Roman" w:cs="Times New Roman"/>
                <w:sz w:val="28"/>
                <w:szCs w:val="28"/>
              </w:rPr>
              <w:lastRenderedPageBreak/>
              <w:t>льной программы</w:t>
            </w:r>
          </w:p>
        </w:tc>
        <w:tc>
          <w:tcPr>
            <w:tcW w:w="591" w:type="dxa"/>
          </w:tcPr>
          <w:p w:rsidR="00D67184" w:rsidRPr="00D67184" w:rsidRDefault="00D67184" w:rsidP="00D67184">
            <w:pPr>
              <w:tabs>
                <w:tab w:val="left" w:pos="2839"/>
              </w:tabs>
              <w:jc w:val="center"/>
              <w:rPr>
                <w:rFonts w:ascii="Times New Roman" w:eastAsia="Calibri" w:hAnsi="Times New Roman" w:cs="Times New Roman"/>
                <w:sz w:val="28"/>
                <w:szCs w:val="28"/>
              </w:rPr>
            </w:pPr>
          </w:p>
        </w:tc>
      </w:tr>
      <w:tr w:rsidR="00D67184" w:rsidRPr="00D67184" w:rsidTr="00D67184">
        <w:trPr>
          <w:trHeight w:val="978"/>
        </w:trPr>
        <w:tc>
          <w:tcPr>
            <w:tcW w:w="1495" w:type="dxa"/>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lastRenderedPageBreak/>
              <w:t>6.2. Мероприятия:</w:t>
            </w:r>
          </w:p>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Повышение уровня вовлеченности заинтересованных граждан, организаций в реализацию мероприятий по благоустройству территорий общего пользования</w:t>
            </w:r>
          </w:p>
        </w:tc>
        <w:tc>
          <w:tcPr>
            <w:tcW w:w="2154" w:type="dxa"/>
            <w:gridSpan w:val="8"/>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Администрация сельского поселения «Билитуйское»</w:t>
            </w:r>
          </w:p>
        </w:tc>
        <w:tc>
          <w:tcPr>
            <w:tcW w:w="1024" w:type="dxa"/>
            <w:gridSpan w:val="4"/>
          </w:tcPr>
          <w:p w:rsidR="00D67184" w:rsidRPr="00D67184" w:rsidRDefault="006115B7" w:rsidP="00A42A4C">
            <w:pPr>
              <w:tabs>
                <w:tab w:val="left" w:pos="2839"/>
              </w:tabs>
              <w:jc w:val="center"/>
              <w:rPr>
                <w:rFonts w:ascii="Times New Roman" w:eastAsia="Calibri" w:hAnsi="Times New Roman" w:cs="Times New Roman"/>
                <w:sz w:val="28"/>
                <w:szCs w:val="28"/>
              </w:rPr>
            </w:pPr>
            <w:r>
              <w:rPr>
                <w:rFonts w:ascii="Times New Roman" w:eastAsia="Calibri" w:hAnsi="Times New Roman" w:cs="Times New Roman"/>
                <w:sz w:val="28"/>
                <w:szCs w:val="28"/>
              </w:rPr>
              <w:t>2024</w:t>
            </w:r>
            <w:r w:rsidR="00D67184" w:rsidRPr="00D67184">
              <w:rPr>
                <w:rFonts w:ascii="Times New Roman" w:eastAsia="Calibri" w:hAnsi="Times New Roman" w:cs="Times New Roman"/>
                <w:sz w:val="28"/>
                <w:szCs w:val="28"/>
              </w:rPr>
              <w:t>-202</w:t>
            </w:r>
            <w:r w:rsidR="00A42A4C">
              <w:rPr>
                <w:rFonts w:ascii="Times New Roman" w:eastAsia="Calibri" w:hAnsi="Times New Roman" w:cs="Times New Roman"/>
                <w:sz w:val="28"/>
                <w:szCs w:val="28"/>
              </w:rPr>
              <w:t>8</w:t>
            </w:r>
          </w:p>
        </w:tc>
        <w:tc>
          <w:tcPr>
            <w:tcW w:w="1298" w:type="dxa"/>
            <w:gridSpan w:val="5"/>
          </w:tcPr>
          <w:p w:rsidR="00D67184" w:rsidRPr="00D67184" w:rsidRDefault="00D67184" w:rsidP="00A42A4C">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20</w:t>
            </w:r>
            <w:r w:rsidR="006115B7">
              <w:rPr>
                <w:rFonts w:ascii="Times New Roman" w:eastAsia="Calibri" w:hAnsi="Times New Roman" w:cs="Times New Roman"/>
                <w:sz w:val="28"/>
                <w:szCs w:val="28"/>
              </w:rPr>
              <w:t>24</w:t>
            </w:r>
            <w:r w:rsidRPr="00D67184">
              <w:rPr>
                <w:rFonts w:ascii="Times New Roman" w:eastAsia="Calibri" w:hAnsi="Times New Roman" w:cs="Times New Roman"/>
                <w:sz w:val="28"/>
                <w:szCs w:val="28"/>
              </w:rPr>
              <w:t>-202</w:t>
            </w:r>
            <w:r w:rsidR="00A42A4C">
              <w:rPr>
                <w:rFonts w:ascii="Times New Roman" w:eastAsia="Calibri" w:hAnsi="Times New Roman" w:cs="Times New Roman"/>
                <w:sz w:val="28"/>
                <w:szCs w:val="28"/>
              </w:rPr>
              <w:t>8</w:t>
            </w:r>
          </w:p>
        </w:tc>
        <w:tc>
          <w:tcPr>
            <w:tcW w:w="1566" w:type="dxa"/>
            <w:gridSpan w:val="5"/>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Доля участия населения в мероприятиях, проводимых в рамках Программы, составит 30%</w:t>
            </w:r>
          </w:p>
        </w:tc>
        <w:tc>
          <w:tcPr>
            <w:tcW w:w="1443" w:type="dxa"/>
            <w:gridSpan w:val="5"/>
          </w:tcPr>
          <w:p w:rsidR="00D67184" w:rsidRPr="00D67184" w:rsidRDefault="00D67184" w:rsidP="00D67184">
            <w:pPr>
              <w:tabs>
                <w:tab w:val="left" w:pos="2839"/>
              </w:tabs>
              <w:jc w:val="center"/>
              <w:rPr>
                <w:rFonts w:ascii="Times New Roman" w:eastAsia="Calibri" w:hAnsi="Times New Roman" w:cs="Times New Roman"/>
                <w:sz w:val="28"/>
                <w:szCs w:val="28"/>
              </w:rPr>
            </w:pPr>
            <w:r w:rsidRPr="00D67184">
              <w:rPr>
                <w:rFonts w:ascii="Times New Roman" w:eastAsia="Calibri" w:hAnsi="Times New Roman" w:cs="Times New Roman"/>
                <w:sz w:val="28"/>
                <w:szCs w:val="28"/>
              </w:rPr>
              <w:t>Повышение уровня ежегодного достижения целевых показателей муниципальной программы</w:t>
            </w:r>
          </w:p>
        </w:tc>
        <w:tc>
          <w:tcPr>
            <w:tcW w:w="591" w:type="dxa"/>
          </w:tcPr>
          <w:p w:rsidR="00D67184" w:rsidRPr="00D67184" w:rsidRDefault="00D67184" w:rsidP="00D67184">
            <w:pPr>
              <w:tabs>
                <w:tab w:val="left" w:pos="2839"/>
              </w:tabs>
              <w:jc w:val="center"/>
              <w:rPr>
                <w:rFonts w:ascii="Times New Roman" w:eastAsia="Calibri" w:hAnsi="Times New Roman" w:cs="Times New Roman"/>
                <w:sz w:val="28"/>
                <w:szCs w:val="28"/>
              </w:rPr>
            </w:pPr>
          </w:p>
        </w:tc>
      </w:tr>
    </w:tbl>
    <w:p w:rsidR="00D67184" w:rsidRPr="00D67184" w:rsidRDefault="00D67184" w:rsidP="00D67184">
      <w:pPr>
        <w:tabs>
          <w:tab w:val="left" w:pos="2839"/>
        </w:tabs>
        <w:spacing w:after="200" w:line="240" w:lineRule="auto"/>
        <w:jc w:val="center"/>
        <w:rPr>
          <w:rFonts w:ascii="Times New Roman" w:eastAsia="Calibri" w:hAnsi="Times New Roman" w:cs="Times New Roman"/>
          <w:sz w:val="28"/>
          <w:szCs w:val="28"/>
        </w:rPr>
      </w:pPr>
    </w:p>
    <w:p w:rsidR="00D67184" w:rsidRPr="00D67184" w:rsidRDefault="00D67184" w:rsidP="00D67184">
      <w:pPr>
        <w:tabs>
          <w:tab w:val="left" w:pos="2839"/>
        </w:tabs>
        <w:spacing w:after="200" w:line="240" w:lineRule="auto"/>
        <w:jc w:val="center"/>
        <w:rPr>
          <w:rFonts w:ascii="Times New Roman" w:eastAsia="Calibri" w:hAnsi="Times New Roman" w:cs="Times New Roman"/>
          <w:sz w:val="28"/>
          <w:szCs w:val="28"/>
        </w:rPr>
      </w:pPr>
    </w:p>
    <w:p w:rsidR="00D67184" w:rsidRPr="00D67184" w:rsidRDefault="00D67184" w:rsidP="00D67184">
      <w:pPr>
        <w:tabs>
          <w:tab w:val="left" w:pos="2839"/>
        </w:tabs>
        <w:spacing w:after="200" w:line="240" w:lineRule="auto"/>
        <w:jc w:val="center"/>
        <w:rPr>
          <w:rFonts w:ascii="Times New Roman" w:eastAsia="Calibri" w:hAnsi="Times New Roman" w:cs="Times New Roman"/>
          <w:sz w:val="28"/>
          <w:szCs w:val="28"/>
        </w:rPr>
      </w:pPr>
    </w:p>
    <w:p w:rsidR="00D67184" w:rsidRPr="00D67184" w:rsidRDefault="00D67184" w:rsidP="00D6718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w:t>
      </w: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lastRenderedPageBreak/>
        <w:t>Приложение № 3</w:t>
      </w: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к муниципальной программе</w:t>
      </w: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«Формирование современной </w:t>
      </w: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w:t>
      </w:r>
      <w:proofErr w:type="gramStart"/>
      <w:r w:rsidRPr="00D67184">
        <w:rPr>
          <w:rFonts w:ascii="Times New Roman" w:eastAsia="Times New Roman" w:hAnsi="Times New Roman" w:cs="Times New Roman"/>
          <w:color w:val="000000"/>
          <w:sz w:val="28"/>
          <w:szCs w:val="28"/>
          <w:lang w:eastAsia="ru-RU"/>
        </w:rPr>
        <w:t>городской  среды</w:t>
      </w:r>
      <w:proofErr w:type="gramEnd"/>
      <w:r w:rsidRPr="00D67184">
        <w:rPr>
          <w:rFonts w:ascii="Times New Roman" w:eastAsia="Times New Roman" w:hAnsi="Times New Roman" w:cs="Times New Roman"/>
          <w:color w:val="000000"/>
          <w:sz w:val="28"/>
          <w:szCs w:val="28"/>
          <w:lang w:eastAsia="ru-RU"/>
        </w:rPr>
        <w:t xml:space="preserve"> сельского</w:t>
      </w: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поселения «Билитуйское»</w:t>
      </w: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на 20</w:t>
      </w:r>
      <w:r w:rsidR="006115B7">
        <w:rPr>
          <w:rFonts w:ascii="Times New Roman" w:eastAsia="Times New Roman" w:hAnsi="Times New Roman" w:cs="Times New Roman"/>
          <w:color w:val="000000"/>
          <w:sz w:val="28"/>
          <w:szCs w:val="28"/>
          <w:lang w:eastAsia="ru-RU"/>
        </w:rPr>
        <w:t>24</w:t>
      </w:r>
      <w:r w:rsidRPr="00D67184">
        <w:rPr>
          <w:rFonts w:ascii="Times New Roman" w:eastAsia="Times New Roman" w:hAnsi="Times New Roman" w:cs="Times New Roman"/>
          <w:color w:val="000000"/>
          <w:sz w:val="28"/>
          <w:szCs w:val="28"/>
          <w:lang w:eastAsia="ru-RU"/>
        </w:rPr>
        <w:t>-202</w:t>
      </w:r>
      <w:r w:rsidR="00A42A4C">
        <w:rPr>
          <w:rFonts w:ascii="Times New Roman" w:eastAsia="Times New Roman" w:hAnsi="Times New Roman" w:cs="Times New Roman"/>
          <w:color w:val="000000"/>
          <w:sz w:val="28"/>
          <w:szCs w:val="28"/>
          <w:lang w:eastAsia="ru-RU"/>
        </w:rPr>
        <w:t>8</w:t>
      </w:r>
      <w:r w:rsidRPr="00D67184">
        <w:rPr>
          <w:rFonts w:ascii="Times New Roman" w:eastAsia="Times New Roman" w:hAnsi="Times New Roman" w:cs="Times New Roman"/>
          <w:color w:val="000000"/>
          <w:sz w:val="28"/>
          <w:szCs w:val="28"/>
          <w:lang w:eastAsia="ru-RU"/>
        </w:rPr>
        <w:t xml:space="preserve"> год»</w:t>
      </w: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1733"/>
        <w:gridCol w:w="1743"/>
        <w:gridCol w:w="1781"/>
        <w:gridCol w:w="636"/>
        <w:gridCol w:w="485"/>
        <w:gridCol w:w="644"/>
        <w:gridCol w:w="485"/>
        <w:gridCol w:w="1838"/>
      </w:tblGrid>
      <w:tr w:rsidR="00D67184" w:rsidRPr="00D67184" w:rsidTr="00D67184">
        <w:tc>
          <w:tcPr>
            <w:tcW w:w="1779" w:type="dxa"/>
          </w:tcPr>
          <w:p w:rsidR="00D67184" w:rsidRPr="00D67184" w:rsidRDefault="00D67184" w:rsidP="00D67184">
            <w:pPr>
              <w:jc w:val="right"/>
              <w:rPr>
                <w:rFonts w:ascii="Times New Roman" w:eastAsia="Times New Roman" w:hAnsi="Times New Roman" w:cs="Times New Roman"/>
                <w:color w:val="000000"/>
                <w:sz w:val="28"/>
                <w:szCs w:val="28"/>
                <w:lang w:eastAsia="ru-RU"/>
              </w:rPr>
            </w:pPr>
          </w:p>
          <w:p w:rsidR="00D67184" w:rsidRPr="00D67184" w:rsidRDefault="00D67184" w:rsidP="00D67184">
            <w:pPr>
              <w:jc w:val="right"/>
              <w:rPr>
                <w:rFonts w:ascii="Times New Roman" w:eastAsia="Times New Roman" w:hAnsi="Times New Roman" w:cs="Times New Roman"/>
                <w:color w:val="000000"/>
                <w:sz w:val="28"/>
                <w:szCs w:val="28"/>
                <w:lang w:eastAsia="ru-RU"/>
              </w:rPr>
            </w:pPr>
          </w:p>
          <w:p w:rsidR="00D67184" w:rsidRPr="00D67184" w:rsidRDefault="00D67184" w:rsidP="00D67184">
            <w:pPr>
              <w:jc w:val="right"/>
              <w:rPr>
                <w:rFonts w:ascii="Times New Roman" w:eastAsia="Times New Roman" w:hAnsi="Times New Roman" w:cs="Times New Roman"/>
                <w:color w:val="000000"/>
                <w:sz w:val="28"/>
                <w:szCs w:val="28"/>
                <w:lang w:eastAsia="ru-RU"/>
              </w:rPr>
            </w:pPr>
          </w:p>
          <w:p w:rsidR="00D67184" w:rsidRPr="00D67184" w:rsidRDefault="00D67184" w:rsidP="00D67184">
            <w:pPr>
              <w:jc w:val="right"/>
              <w:rPr>
                <w:rFonts w:ascii="Times New Roman" w:eastAsia="Times New Roman" w:hAnsi="Times New Roman" w:cs="Times New Roman"/>
                <w:color w:val="000000"/>
                <w:sz w:val="28"/>
                <w:szCs w:val="28"/>
                <w:lang w:eastAsia="ru-RU"/>
              </w:rPr>
            </w:pPr>
          </w:p>
          <w:p w:rsidR="00D67184" w:rsidRPr="00D67184" w:rsidRDefault="00D67184" w:rsidP="00D67184">
            <w:pPr>
              <w:rPr>
                <w:rFonts w:ascii="Times New Roman" w:eastAsia="Times New Roman" w:hAnsi="Times New Roman" w:cs="Times New Roman"/>
                <w:color w:val="000000"/>
                <w:sz w:val="28"/>
                <w:szCs w:val="28"/>
                <w:lang w:eastAsia="ru-RU"/>
              </w:rPr>
            </w:pPr>
          </w:p>
        </w:tc>
        <w:tc>
          <w:tcPr>
            <w:tcW w:w="7792" w:type="dxa"/>
            <w:gridSpan w:val="7"/>
          </w:tcPr>
          <w:p w:rsidR="00D67184" w:rsidRPr="00D67184" w:rsidRDefault="00D67184" w:rsidP="00D67184">
            <w:pPr>
              <w:jc w:val="center"/>
              <w:rPr>
                <w:rFonts w:ascii="Times New Roman" w:eastAsia="Times New Roman" w:hAnsi="Times New Roman" w:cs="Times New Roman"/>
                <w:color w:val="000000"/>
                <w:sz w:val="28"/>
                <w:szCs w:val="28"/>
                <w:lang w:eastAsia="ru-RU"/>
              </w:rPr>
            </w:pPr>
          </w:p>
          <w:p w:rsidR="00D67184" w:rsidRPr="00D67184" w:rsidRDefault="00D67184" w:rsidP="00D67184">
            <w:pPr>
              <w:jc w:val="center"/>
              <w:rPr>
                <w:rFonts w:ascii="Times New Roman" w:eastAsia="Times New Roman" w:hAnsi="Times New Roman" w:cs="Times New Roman"/>
                <w:color w:val="000000"/>
                <w:sz w:val="28"/>
                <w:szCs w:val="28"/>
                <w:lang w:eastAsia="ru-RU"/>
              </w:rPr>
            </w:pPr>
          </w:p>
          <w:p w:rsidR="00D67184" w:rsidRPr="00D67184" w:rsidRDefault="00D67184" w:rsidP="00D67184">
            <w:pPr>
              <w:jc w:val="cente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Ресурсное обеспечение реализации муниципальной программы на 2018-2024 годы</w:t>
            </w:r>
          </w:p>
        </w:tc>
      </w:tr>
      <w:tr w:rsidR="00D67184" w:rsidRPr="00D67184" w:rsidTr="00D67184">
        <w:trPr>
          <w:trHeight w:val="435"/>
        </w:trPr>
        <w:tc>
          <w:tcPr>
            <w:tcW w:w="1779" w:type="dxa"/>
            <w:vMerge w:val="restart"/>
          </w:tcPr>
          <w:p w:rsidR="00D67184" w:rsidRPr="00D67184" w:rsidRDefault="00D67184" w:rsidP="00D67184">
            <w:pPr>
              <w:jc w:val="right"/>
              <w:rPr>
                <w:rFonts w:ascii="Times New Roman" w:eastAsia="Times New Roman" w:hAnsi="Times New Roman" w:cs="Times New Roman"/>
                <w:color w:val="000000"/>
                <w:sz w:val="28"/>
                <w:szCs w:val="28"/>
                <w:lang w:eastAsia="ru-RU"/>
              </w:rPr>
            </w:pPr>
          </w:p>
          <w:p w:rsidR="00D67184" w:rsidRPr="00D67184" w:rsidRDefault="00D67184" w:rsidP="00D67184">
            <w:pPr>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Наименование </w:t>
            </w:r>
          </w:p>
          <w:p w:rsidR="00D67184" w:rsidRPr="00D67184" w:rsidRDefault="00D67184" w:rsidP="00D67184">
            <w:pPr>
              <w:jc w:val="right"/>
              <w:rPr>
                <w:rFonts w:ascii="Times New Roman" w:eastAsia="Times New Roman" w:hAnsi="Times New Roman" w:cs="Times New Roman"/>
                <w:color w:val="000000"/>
                <w:sz w:val="28"/>
                <w:szCs w:val="28"/>
                <w:lang w:eastAsia="ru-RU"/>
              </w:rPr>
            </w:pPr>
          </w:p>
          <w:p w:rsidR="00D67184" w:rsidRPr="00D67184" w:rsidRDefault="00D67184" w:rsidP="00D67184">
            <w:pPr>
              <w:jc w:val="right"/>
              <w:rPr>
                <w:rFonts w:ascii="Times New Roman" w:eastAsia="Times New Roman" w:hAnsi="Times New Roman" w:cs="Times New Roman"/>
                <w:color w:val="000000"/>
                <w:sz w:val="28"/>
                <w:szCs w:val="28"/>
                <w:lang w:eastAsia="ru-RU"/>
              </w:rPr>
            </w:pPr>
          </w:p>
        </w:tc>
        <w:tc>
          <w:tcPr>
            <w:tcW w:w="1788" w:type="dxa"/>
            <w:vMerge w:val="restart"/>
          </w:tcPr>
          <w:p w:rsidR="00D67184" w:rsidRPr="00D67184" w:rsidRDefault="00D67184" w:rsidP="00D67184">
            <w:pPr>
              <w:jc w:val="cente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Ответственный исполнитель, соисполнитель, муниципальный заказчик-координатор, участник</w:t>
            </w:r>
          </w:p>
        </w:tc>
        <w:tc>
          <w:tcPr>
            <w:tcW w:w="1828" w:type="dxa"/>
            <w:vMerge w:val="restart"/>
          </w:tcPr>
          <w:p w:rsidR="00D67184" w:rsidRPr="00D67184" w:rsidRDefault="00D67184" w:rsidP="00D67184">
            <w:pPr>
              <w:jc w:val="cente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Источник финансирования</w:t>
            </w:r>
          </w:p>
          <w:p w:rsidR="00D67184" w:rsidRPr="00D67184" w:rsidRDefault="00D67184" w:rsidP="00D67184">
            <w:pPr>
              <w:jc w:val="center"/>
              <w:rPr>
                <w:rFonts w:ascii="Times New Roman" w:eastAsia="Times New Roman" w:hAnsi="Times New Roman" w:cs="Times New Roman"/>
                <w:color w:val="000000"/>
                <w:sz w:val="28"/>
                <w:szCs w:val="28"/>
                <w:lang w:eastAsia="ru-RU"/>
              </w:rPr>
            </w:pPr>
          </w:p>
          <w:p w:rsidR="00D67184" w:rsidRPr="00D67184" w:rsidRDefault="00D67184" w:rsidP="00D67184">
            <w:pPr>
              <w:jc w:val="center"/>
              <w:rPr>
                <w:rFonts w:ascii="Times New Roman" w:eastAsia="Times New Roman" w:hAnsi="Times New Roman" w:cs="Times New Roman"/>
                <w:color w:val="000000"/>
                <w:sz w:val="28"/>
                <w:szCs w:val="28"/>
                <w:lang w:eastAsia="ru-RU"/>
              </w:rPr>
            </w:pPr>
          </w:p>
          <w:p w:rsidR="00D67184" w:rsidRPr="00D67184" w:rsidRDefault="00D67184" w:rsidP="00D67184">
            <w:pPr>
              <w:jc w:val="center"/>
              <w:rPr>
                <w:rFonts w:ascii="Times New Roman" w:eastAsia="Times New Roman" w:hAnsi="Times New Roman" w:cs="Times New Roman"/>
                <w:color w:val="000000"/>
                <w:sz w:val="28"/>
                <w:szCs w:val="28"/>
                <w:lang w:eastAsia="ru-RU"/>
              </w:rPr>
            </w:pPr>
          </w:p>
          <w:p w:rsidR="00D67184" w:rsidRPr="00D67184" w:rsidRDefault="00D67184" w:rsidP="00D67184">
            <w:pPr>
              <w:jc w:val="center"/>
              <w:rPr>
                <w:rFonts w:ascii="Times New Roman" w:eastAsia="Times New Roman" w:hAnsi="Times New Roman" w:cs="Times New Roman"/>
                <w:color w:val="000000"/>
                <w:sz w:val="28"/>
                <w:szCs w:val="28"/>
                <w:lang w:eastAsia="ru-RU"/>
              </w:rPr>
            </w:pPr>
          </w:p>
        </w:tc>
        <w:tc>
          <w:tcPr>
            <w:tcW w:w="2290" w:type="dxa"/>
            <w:gridSpan w:val="4"/>
          </w:tcPr>
          <w:p w:rsidR="00D67184" w:rsidRPr="00D67184" w:rsidRDefault="00D67184" w:rsidP="00D67184">
            <w:pPr>
              <w:jc w:val="center"/>
              <w:rPr>
                <w:rFonts w:ascii="Times New Roman" w:eastAsia="Times New Roman" w:hAnsi="Times New Roman" w:cs="Times New Roman"/>
                <w:color w:val="000000"/>
                <w:sz w:val="28"/>
                <w:szCs w:val="28"/>
                <w:lang w:eastAsia="ru-RU"/>
              </w:rPr>
            </w:pPr>
          </w:p>
          <w:p w:rsidR="00D67184" w:rsidRPr="00D67184" w:rsidRDefault="00D67184" w:rsidP="00D67184">
            <w:pP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w:t>
            </w:r>
          </w:p>
          <w:p w:rsidR="00D67184" w:rsidRPr="00D67184" w:rsidRDefault="00D67184" w:rsidP="00D67184">
            <w:pP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Код бюджетной классификации</w:t>
            </w:r>
          </w:p>
        </w:tc>
        <w:tc>
          <w:tcPr>
            <w:tcW w:w="1886" w:type="dxa"/>
            <w:vMerge w:val="restart"/>
          </w:tcPr>
          <w:p w:rsidR="00D67184" w:rsidRPr="00D67184" w:rsidRDefault="00D67184" w:rsidP="00D67184">
            <w:pPr>
              <w:jc w:val="cente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Объемы бюджетных ассигнований</w:t>
            </w:r>
          </w:p>
          <w:p w:rsidR="00D67184" w:rsidRPr="00D67184" w:rsidRDefault="00D67184" w:rsidP="00D67184">
            <w:pPr>
              <w:jc w:val="cente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(тыс. рублей)</w:t>
            </w:r>
          </w:p>
          <w:p w:rsidR="00D67184" w:rsidRPr="00D67184" w:rsidRDefault="00D67184" w:rsidP="00D67184">
            <w:pPr>
              <w:jc w:val="center"/>
              <w:rPr>
                <w:rFonts w:ascii="Times New Roman" w:eastAsia="Times New Roman" w:hAnsi="Times New Roman" w:cs="Times New Roman"/>
                <w:color w:val="000000"/>
                <w:sz w:val="28"/>
                <w:szCs w:val="28"/>
                <w:lang w:eastAsia="ru-RU"/>
              </w:rPr>
            </w:pPr>
          </w:p>
        </w:tc>
      </w:tr>
      <w:tr w:rsidR="00D67184" w:rsidRPr="00D67184" w:rsidTr="00D67184">
        <w:trPr>
          <w:trHeight w:val="720"/>
        </w:trPr>
        <w:tc>
          <w:tcPr>
            <w:tcW w:w="1779" w:type="dxa"/>
            <w:vMerge/>
          </w:tcPr>
          <w:p w:rsidR="00D67184" w:rsidRPr="00D67184" w:rsidRDefault="00D67184" w:rsidP="00D67184">
            <w:pPr>
              <w:jc w:val="right"/>
              <w:rPr>
                <w:rFonts w:ascii="Times New Roman" w:eastAsia="Times New Roman" w:hAnsi="Times New Roman" w:cs="Times New Roman"/>
                <w:color w:val="000000"/>
                <w:sz w:val="28"/>
                <w:szCs w:val="28"/>
                <w:lang w:eastAsia="ru-RU"/>
              </w:rPr>
            </w:pPr>
          </w:p>
        </w:tc>
        <w:tc>
          <w:tcPr>
            <w:tcW w:w="1788" w:type="dxa"/>
            <w:vMerge/>
          </w:tcPr>
          <w:p w:rsidR="00D67184" w:rsidRPr="00D67184" w:rsidRDefault="00D67184" w:rsidP="00D67184">
            <w:pPr>
              <w:jc w:val="center"/>
              <w:rPr>
                <w:rFonts w:ascii="Times New Roman" w:eastAsia="Times New Roman" w:hAnsi="Times New Roman" w:cs="Times New Roman"/>
                <w:color w:val="000000"/>
                <w:sz w:val="28"/>
                <w:szCs w:val="28"/>
                <w:lang w:eastAsia="ru-RU"/>
              </w:rPr>
            </w:pPr>
          </w:p>
        </w:tc>
        <w:tc>
          <w:tcPr>
            <w:tcW w:w="1828" w:type="dxa"/>
            <w:vMerge/>
          </w:tcPr>
          <w:p w:rsidR="00D67184" w:rsidRPr="00D67184" w:rsidRDefault="00D67184" w:rsidP="00D67184">
            <w:pPr>
              <w:jc w:val="center"/>
              <w:rPr>
                <w:rFonts w:ascii="Times New Roman" w:eastAsia="Times New Roman" w:hAnsi="Times New Roman" w:cs="Times New Roman"/>
                <w:color w:val="000000"/>
                <w:sz w:val="28"/>
                <w:szCs w:val="28"/>
                <w:lang w:eastAsia="ru-RU"/>
              </w:rPr>
            </w:pPr>
          </w:p>
        </w:tc>
        <w:tc>
          <w:tcPr>
            <w:tcW w:w="648" w:type="dxa"/>
          </w:tcPr>
          <w:p w:rsidR="00D67184" w:rsidRPr="00D67184" w:rsidRDefault="00D67184" w:rsidP="00D67184">
            <w:pPr>
              <w:jc w:val="cente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СБС</w:t>
            </w:r>
          </w:p>
        </w:tc>
        <w:tc>
          <w:tcPr>
            <w:tcW w:w="493" w:type="dxa"/>
          </w:tcPr>
          <w:p w:rsidR="00D67184" w:rsidRPr="00D67184" w:rsidRDefault="00D67184" w:rsidP="00D67184">
            <w:pPr>
              <w:jc w:val="center"/>
              <w:rPr>
                <w:rFonts w:ascii="Times New Roman" w:eastAsia="Times New Roman" w:hAnsi="Times New Roman" w:cs="Times New Roman"/>
                <w:color w:val="000000"/>
                <w:sz w:val="28"/>
                <w:szCs w:val="28"/>
                <w:lang w:eastAsia="ru-RU"/>
              </w:rPr>
            </w:pPr>
            <w:proofErr w:type="spellStart"/>
            <w:r w:rsidRPr="00D67184">
              <w:rPr>
                <w:rFonts w:ascii="Times New Roman" w:eastAsia="Times New Roman" w:hAnsi="Times New Roman" w:cs="Times New Roman"/>
                <w:color w:val="000000"/>
                <w:sz w:val="28"/>
                <w:szCs w:val="28"/>
                <w:lang w:eastAsia="ru-RU"/>
              </w:rPr>
              <w:t>Рз</w:t>
            </w:r>
            <w:proofErr w:type="spellEnd"/>
          </w:p>
          <w:p w:rsidR="00D67184" w:rsidRPr="00D67184" w:rsidRDefault="00D67184" w:rsidP="00D67184">
            <w:pPr>
              <w:jc w:val="center"/>
              <w:rPr>
                <w:rFonts w:ascii="Times New Roman" w:eastAsia="Times New Roman" w:hAnsi="Times New Roman" w:cs="Times New Roman"/>
                <w:color w:val="000000"/>
                <w:sz w:val="28"/>
                <w:szCs w:val="28"/>
                <w:lang w:eastAsia="ru-RU"/>
              </w:rPr>
            </w:pPr>
            <w:proofErr w:type="spellStart"/>
            <w:r w:rsidRPr="00D67184">
              <w:rPr>
                <w:rFonts w:ascii="Times New Roman" w:eastAsia="Times New Roman" w:hAnsi="Times New Roman" w:cs="Times New Roman"/>
                <w:color w:val="000000"/>
                <w:sz w:val="28"/>
                <w:szCs w:val="28"/>
                <w:lang w:eastAsia="ru-RU"/>
              </w:rPr>
              <w:t>Пр</w:t>
            </w:r>
            <w:proofErr w:type="spellEnd"/>
          </w:p>
        </w:tc>
        <w:tc>
          <w:tcPr>
            <w:tcW w:w="656" w:type="dxa"/>
          </w:tcPr>
          <w:p w:rsidR="00D67184" w:rsidRPr="00D67184" w:rsidRDefault="00D67184" w:rsidP="00D67184">
            <w:pPr>
              <w:jc w:val="cente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ЦСР</w:t>
            </w:r>
          </w:p>
        </w:tc>
        <w:tc>
          <w:tcPr>
            <w:tcW w:w="493" w:type="dxa"/>
          </w:tcPr>
          <w:p w:rsidR="00D67184" w:rsidRPr="00D67184" w:rsidRDefault="00D67184" w:rsidP="00D67184">
            <w:pPr>
              <w:jc w:val="cente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ВР</w:t>
            </w:r>
          </w:p>
        </w:tc>
        <w:tc>
          <w:tcPr>
            <w:tcW w:w="1886" w:type="dxa"/>
            <w:vMerge/>
          </w:tcPr>
          <w:p w:rsidR="00D67184" w:rsidRPr="00D67184" w:rsidRDefault="00D67184" w:rsidP="00D67184">
            <w:pPr>
              <w:jc w:val="center"/>
              <w:rPr>
                <w:rFonts w:ascii="Times New Roman" w:eastAsia="Times New Roman" w:hAnsi="Times New Roman" w:cs="Times New Roman"/>
                <w:color w:val="000000"/>
                <w:sz w:val="28"/>
                <w:szCs w:val="28"/>
                <w:lang w:eastAsia="ru-RU"/>
              </w:rPr>
            </w:pPr>
          </w:p>
        </w:tc>
      </w:tr>
      <w:tr w:rsidR="00D67184" w:rsidRPr="00D67184" w:rsidTr="00D67184">
        <w:trPr>
          <w:trHeight w:val="983"/>
        </w:trPr>
        <w:tc>
          <w:tcPr>
            <w:tcW w:w="1779" w:type="dxa"/>
          </w:tcPr>
          <w:p w:rsidR="00D67184" w:rsidRPr="00D67184" w:rsidRDefault="00D67184" w:rsidP="00D67184">
            <w:pPr>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Муниципальная программа</w:t>
            </w:r>
          </w:p>
        </w:tc>
        <w:tc>
          <w:tcPr>
            <w:tcW w:w="1788" w:type="dxa"/>
          </w:tcPr>
          <w:p w:rsidR="00D67184" w:rsidRPr="00D67184" w:rsidRDefault="00D67184" w:rsidP="00D67184">
            <w:pPr>
              <w:jc w:val="cente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Администрация сельского поселения «Билитуйское»</w:t>
            </w:r>
          </w:p>
          <w:p w:rsidR="00D67184" w:rsidRPr="00D67184" w:rsidRDefault="00D67184" w:rsidP="00D67184">
            <w:pPr>
              <w:jc w:val="cente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Ответственный- Глава сельского поселения «Билитуйское»</w:t>
            </w:r>
          </w:p>
        </w:tc>
        <w:tc>
          <w:tcPr>
            <w:tcW w:w="1828" w:type="dxa"/>
          </w:tcPr>
          <w:p w:rsidR="00D67184" w:rsidRPr="00D67184" w:rsidRDefault="00D67184" w:rsidP="00D67184">
            <w:pPr>
              <w:jc w:val="center"/>
              <w:rPr>
                <w:rFonts w:ascii="Times New Roman" w:eastAsia="Times New Roman" w:hAnsi="Times New Roman" w:cs="Times New Roman"/>
                <w:color w:val="000000"/>
                <w:sz w:val="28"/>
                <w:szCs w:val="28"/>
                <w:lang w:eastAsia="ru-RU"/>
              </w:rPr>
            </w:pPr>
          </w:p>
        </w:tc>
        <w:tc>
          <w:tcPr>
            <w:tcW w:w="648" w:type="dxa"/>
          </w:tcPr>
          <w:p w:rsidR="00D67184" w:rsidRPr="00D67184" w:rsidRDefault="00D67184" w:rsidP="00D67184">
            <w:pPr>
              <w:jc w:val="center"/>
              <w:rPr>
                <w:rFonts w:ascii="Times New Roman" w:eastAsia="Times New Roman" w:hAnsi="Times New Roman" w:cs="Times New Roman"/>
                <w:color w:val="000000"/>
                <w:sz w:val="28"/>
                <w:szCs w:val="28"/>
                <w:lang w:eastAsia="ru-RU"/>
              </w:rPr>
            </w:pPr>
          </w:p>
        </w:tc>
        <w:tc>
          <w:tcPr>
            <w:tcW w:w="493" w:type="dxa"/>
          </w:tcPr>
          <w:p w:rsidR="00D67184" w:rsidRPr="00D67184" w:rsidRDefault="00D67184" w:rsidP="00D67184">
            <w:pPr>
              <w:jc w:val="center"/>
              <w:rPr>
                <w:rFonts w:ascii="Times New Roman" w:eastAsia="Times New Roman" w:hAnsi="Times New Roman" w:cs="Times New Roman"/>
                <w:color w:val="000000"/>
                <w:sz w:val="28"/>
                <w:szCs w:val="28"/>
                <w:lang w:eastAsia="ru-RU"/>
              </w:rPr>
            </w:pPr>
          </w:p>
        </w:tc>
        <w:tc>
          <w:tcPr>
            <w:tcW w:w="656" w:type="dxa"/>
          </w:tcPr>
          <w:p w:rsidR="00D67184" w:rsidRPr="00D67184" w:rsidRDefault="00D67184" w:rsidP="00D67184">
            <w:pPr>
              <w:jc w:val="center"/>
              <w:rPr>
                <w:rFonts w:ascii="Times New Roman" w:eastAsia="Times New Roman" w:hAnsi="Times New Roman" w:cs="Times New Roman"/>
                <w:color w:val="000000"/>
                <w:sz w:val="28"/>
                <w:szCs w:val="28"/>
                <w:lang w:eastAsia="ru-RU"/>
              </w:rPr>
            </w:pPr>
          </w:p>
        </w:tc>
        <w:tc>
          <w:tcPr>
            <w:tcW w:w="493" w:type="dxa"/>
          </w:tcPr>
          <w:p w:rsidR="00D67184" w:rsidRPr="00D67184" w:rsidRDefault="00D67184" w:rsidP="00D67184">
            <w:pPr>
              <w:jc w:val="center"/>
              <w:rPr>
                <w:rFonts w:ascii="Times New Roman" w:eastAsia="Times New Roman" w:hAnsi="Times New Roman" w:cs="Times New Roman"/>
                <w:color w:val="000000"/>
                <w:sz w:val="28"/>
                <w:szCs w:val="28"/>
                <w:lang w:eastAsia="ru-RU"/>
              </w:rPr>
            </w:pPr>
          </w:p>
        </w:tc>
        <w:tc>
          <w:tcPr>
            <w:tcW w:w="1886" w:type="dxa"/>
          </w:tcPr>
          <w:p w:rsidR="00D67184" w:rsidRPr="00D67184" w:rsidRDefault="00D67184" w:rsidP="00D67184">
            <w:pPr>
              <w:jc w:val="cente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Прогнозируемый общий объем </w:t>
            </w:r>
            <w:proofErr w:type="gramStart"/>
            <w:r w:rsidRPr="00D67184">
              <w:rPr>
                <w:rFonts w:ascii="Times New Roman" w:eastAsia="Times New Roman" w:hAnsi="Times New Roman" w:cs="Times New Roman"/>
                <w:color w:val="000000"/>
                <w:sz w:val="28"/>
                <w:szCs w:val="28"/>
                <w:lang w:eastAsia="ru-RU"/>
              </w:rPr>
              <w:t>финансирования  составляет</w:t>
            </w:r>
            <w:proofErr w:type="gramEnd"/>
            <w:r w:rsidRPr="00D67184">
              <w:rPr>
                <w:rFonts w:ascii="Times New Roman" w:eastAsia="Times New Roman" w:hAnsi="Times New Roman" w:cs="Times New Roman"/>
                <w:color w:val="000000"/>
                <w:sz w:val="28"/>
                <w:szCs w:val="28"/>
                <w:lang w:eastAsia="ru-RU"/>
              </w:rPr>
              <w:t xml:space="preserve">  0000,00 тыс. рублей, в том числе:</w:t>
            </w:r>
          </w:p>
          <w:p w:rsidR="00D67184" w:rsidRPr="00D67184" w:rsidRDefault="00D67184" w:rsidP="00D67184">
            <w:pPr>
              <w:jc w:val="cente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20</w:t>
            </w:r>
            <w:r w:rsidR="00064BED">
              <w:rPr>
                <w:rFonts w:ascii="Times New Roman" w:eastAsia="Times New Roman" w:hAnsi="Times New Roman" w:cs="Times New Roman"/>
                <w:color w:val="000000"/>
                <w:sz w:val="28"/>
                <w:szCs w:val="28"/>
                <w:lang w:eastAsia="ru-RU"/>
              </w:rPr>
              <w:t>24</w:t>
            </w:r>
            <w:r w:rsidRPr="00D67184">
              <w:rPr>
                <w:rFonts w:ascii="Times New Roman" w:eastAsia="Times New Roman" w:hAnsi="Times New Roman" w:cs="Times New Roman"/>
                <w:color w:val="000000"/>
                <w:sz w:val="28"/>
                <w:szCs w:val="28"/>
                <w:lang w:eastAsia="ru-RU"/>
              </w:rPr>
              <w:t xml:space="preserve"> год-0000,00 тыс. рублей;</w:t>
            </w:r>
          </w:p>
          <w:p w:rsidR="00D67184" w:rsidRPr="00D67184" w:rsidRDefault="00D67184" w:rsidP="00D67184">
            <w:pPr>
              <w:jc w:val="cente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20</w:t>
            </w:r>
            <w:r w:rsidR="00064BED">
              <w:rPr>
                <w:rFonts w:ascii="Times New Roman" w:eastAsia="Times New Roman" w:hAnsi="Times New Roman" w:cs="Times New Roman"/>
                <w:color w:val="000000"/>
                <w:sz w:val="28"/>
                <w:szCs w:val="28"/>
                <w:lang w:eastAsia="ru-RU"/>
              </w:rPr>
              <w:t>25</w:t>
            </w:r>
            <w:r w:rsidRPr="00D67184">
              <w:rPr>
                <w:rFonts w:ascii="Times New Roman" w:eastAsia="Times New Roman" w:hAnsi="Times New Roman" w:cs="Times New Roman"/>
                <w:color w:val="000000"/>
                <w:sz w:val="28"/>
                <w:szCs w:val="28"/>
                <w:lang w:eastAsia="ru-RU"/>
              </w:rPr>
              <w:t xml:space="preserve"> год- 0000,00 тыс. рублей;</w:t>
            </w:r>
          </w:p>
          <w:p w:rsidR="00D67184" w:rsidRPr="00D67184" w:rsidRDefault="00D67184" w:rsidP="00D67184">
            <w:pPr>
              <w:jc w:val="cente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202</w:t>
            </w:r>
            <w:r w:rsidR="00064BED">
              <w:rPr>
                <w:rFonts w:ascii="Times New Roman" w:eastAsia="Times New Roman" w:hAnsi="Times New Roman" w:cs="Times New Roman"/>
                <w:color w:val="000000"/>
                <w:sz w:val="28"/>
                <w:szCs w:val="28"/>
                <w:lang w:eastAsia="ru-RU"/>
              </w:rPr>
              <w:t>6</w:t>
            </w:r>
            <w:r w:rsidRPr="00D67184">
              <w:rPr>
                <w:rFonts w:ascii="Times New Roman" w:eastAsia="Times New Roman" w:hAnsi="Times New Roman" w:cs="Times New Roman"/>
                <w:color w:val="000000"/>
                <w:sz w:val="28"/>
                <w:szCs w:val="28"/>
                <w:lang w:eastAsia="ru-RU"/>
              </w:rPr>
              <w:t xml:space="preserve"> год- 0000,00 </w:t>
            </w:r>
            <w:proofErr w:type="spellStart"/>
            <w:proofErr w:type="gramStart"/>
            <w:r w:rsidRPr="00D67184">
              <w:rPr>
                <w:rFonts w:ascii="Times New Roman" w:eastAsia="Times New Roman" w:hAnsi="Times New Roman" w:cs="Times New Roman"/>
                <w:color w:val="000000"/>
                <w:sz w:val="28"/>
                <w:szCs w:val="28"/>
                <w:lang w:eastAsia="ru-RU"/>
              </w:rPr>
              <w:t>тыс.рублей</w:t>
            </w:r>
            <w:proofErr w:type="spellEnd"/>
            <w:proofErr w:type="gramEnd"/>
            <w:r w:rsidRPr="00D67184">
              <w:rPr>
                <w:rFonts w:ascii="Times New Roman" w:eastAsia="Times New Roman" w:hAnsi="Times New Roman" w:cs="Times New Roman"/>
                <w:color w:val="000000"/>
                <w:sz w:val="28"/>
                <w:szCs w:val="28"/>
                <w:lang w:eastAsia="ru-RU"/>
              </w:rPr>
              <w:t>;</w:t>
            </w:r>
          </w:p>
          <w:p w:rsidR="00D67184" w:rsidRPr="00D67184" w:rsidRDefault="00064BED" w:rsidP="00D67184">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2027</w:t>
            </w:r>
            <w:r w:rsidR="00D67184" w:rsidRPr="00D67184">
              <w:rPr>
                <w:rFonts w:ascii="Times New Roman" w:eastAsia="Times New Roman" w:hAnsi="Times New Roman" w:cs="Times New Roman"/>
                <w:color w:val="000000"/>
                <w:sz w:val="28"/>
                <w:szCs w:val="28"/>
                <w:lang w:eastAsia="ru-RU"/>
              </w:rPr>
              <w:t xml:space="preserve"> год- 0000,00 тыс. рублей;</w:t>
            </w:r>
          </w:p>
          <w:p w:rsidR="00064BED" w:rsidRPr="00D67184" w:rsidRDefault="00064BED" w:rsidP="00064BED">
            <w:pPr>
              <w:jc w:val="cente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lastRenderedPageBreak/>
              <w:t>202</w:t>
            </w:r>
            <w:r>
              <w:rPr>
                <w:rFonts w:ascii="Times New Roman" w:eastAsia="Times New Roman" w:hAnsi="Times New Roman" w:cs="Times New Roman"/>
                <w:color w:val="000000"/>
                <w:sz w:val="28"/>
                <w:szCs w:val="28"/>
                <w:lang w:eastAsia="ru-RU"/>
              </w:rPr>
              <w:t>8</w:t>
            </w:r>
            <w:r w:rsidRPr="00D67184">
              <w:rPr>
                <w:rFonts w:ascii="Times New Roman" w:eastAsia="Times New Roman" w:hAnsi="Times New Roman" w:cs="Times New Roman"/>
                <w:color w:val="000000"/>
                <w:sz w:val="28"/>
                <w:szCs w:val="28"/>
                <w:lang w:eastAsia="ru-RU"/>
              </w:rPr>
              <w:t xml:space="preserve"> год- 0000,00 </w:t>
            </w:r>
          </w:p>
          <w:p w:rsidR="00D67184" w:rsidRPr="00D67184" w:rsidRDefault="00064BED" w:rsidP="00A42A4C">
            <w:pPr>
              <w:jc w:val="cente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тыс. рублей</w:t>
            </w:r>
          </w:p>
        </w:tc>
      </w:tr>
    </w:tbl>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lastRenderedPageBreak/>
        <w:t xml:space="preserve">                                                                        </w:t>
      </w: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42A4C" w:rsidRDefault="00A42A4C"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42A4C" w:rsidRPr="00D67184" w:rsidRDefault="00A42A4C"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lastRenderedPageBreak/>
        <w:t xml:space="preserve"> Приложение № 4</w:t>
      </w: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к муниципальной программе</w:t>
      </w: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«Формирование современной </w:t>
      </w: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w:t>
      </w:r>
      <w:proofErr w:type="gramStart"/>
      <w:r w:rsidRPr="00D67184">
        <w:rPr>
          <w:rFonts w:ascii="Times New Roman" w:eastAsia="Times New Roman" w:hAnsi="Times New Roman" w:cs="Times New Roman"/>
          <w:color w:val="000000"/>
          <w:sz w:val="28"/>
          <w:szCs w:val="28"/>
          <w:lang w:eastAsia="ru-RU"/>
        </w:rPr>
        <w:t>городской  среды</w:t>
      </w:r>
      <w:proofErr w:type="gramEnd"/>
      <w:r w:rsidRPr="00D67184">
        <w:rPr>
          <w:rFonts w:ascii="Times New Roman" w:eastAsia="Times New Roman" w:hAnsi="Times New Roman" w:cs="Times New Roman"/>
          <w:color w:val="000000"/>
          <w:sz w:val="28"/>
          <w:szCs w:val="28"/>
          <w:lang w:eastAsia="ru-RU"/>
        </w:rPr>
        <w:t xml:space="preserve"> сельского</w:t>
      </w: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поселения «Билитуйское»</w:t>
      </w: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на 20</w:t>
      </w:r>
      <w:r w:rsidR="00064BED">
        <w:rPr>
          <w:rFonts w:ascii="Times New Roman" w:eastAsia="Times New Roman" w:hAnsi="Times New Roman" w:cs="Times New Roman"/>
          <w:color w:val="000000"/>
          <w:sz w:val="28"/>
          <w:szCs w:val="28"/>
          <w:lang w:eastAsia="ru-RU"/>
        </w:rPr>
        <w:t>24</w:t>
      </w:r>
      <w:r w:rsidRPr="00D67184">
        <w:rPr>
          <w:rFonts w:ascii="Times New Roman" w:eastAsia="Times New Roman" w:hAnsi="Times New Roman" w:cs="Times New Roman"/>
          <w:color w:val="000000"/>
          <w:sz w:val="28"/>
          <w:szCs w:val="28"/>
          <w:lang w:eastAsia="ru-RU"/>
        </w:rPr>
        <w:t>-202</w:t>
      </w:r>
      <w:r w:rsidR="00A42A4C">
        <w:rPr>
          <w:rFonts w:ascii="Times New Roman" w:eastAsia="Times New Roman" w:hAnsi="Times New Roman" w:cs="Times New Roman"/>
          <w:color w:val="000000"/>
          <w:sz w:val="28"/>
          <w:szCs w:val="28"/>
          <w:lang w:eastAsia="ru-RU"/>
        </w:rPr>
        <w:t>8</w:t>
      </w:r>
      <w:r w:rsidRPr="00D67184">
        <w:rPr>
          <w:rFonts w:ascii="Times New Roman" w:eastAsia="Times New Roman" w:hAnsi="Times New Roman" w:cs="Times New Roman"/>
          <w:color w:val="000000"/>
          <w:sz w:val="28"/>
          <w:szCs w:val="28"/>
          <w:lang w:eastAsia="ru-RU"/>
        </w:rPr>
        <w:t xml:space="preserve"> год»</w:t>
      </w: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w:t>
      </w:r>
    </w:p>
    <w:p w:rsidR="00D67184" w:rsidRPr="00D67184" w:rsidRDefault="00D67184" w:rsidP="00D6718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План реализации Муниципальной программы</w:t>
      </w:r>
    </w:p>
    <w:p w:rsidR="00D67184" w:rsidRPr="00D67184" w:rsidRDefault="00D67184" w:rsidP="00D67184">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1612"/>
        <w:gridCol w:w="2118"/>
        <w:gridCol w:w="1815"/>
        <w:gridCol w:w="950"/>
        <w:gridCol w:w="950"/>
        <w:gridCol w:w="950"/>
        <w:gridCol w:w="950"/>
      </w:tblGrid>
      <w:tr w:rsidR="00D67184" w:rsidRPr="00D67184" w:rsidTr="00A42A4C">
        <w:trPr>
          <w:trHeight w:val="516"/>
        </w:trPr>
        <w:tc>
          <w:tcPr>
            <w:tcW w:w="1612" w:type="dxa"/>
            <w:vMerge w:val="restart"/>
          </w:tcPr>
          <w:p w:rsidR="00D67184" w:rsidRPr="00D67184" w:rsidRDefault="00D67184" w:rsidP="00D67184">
            <w:pPr>
              <w:jc w:val="both"/>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Наименование контрольного события программы</w:t>
            </w:r>
          </w:p>
        </w:tc>
        <w:tc>
          <w:tcPr>
            <w:tcW w:w="2118" w:type="dxa"/>
            <w:vMerge w:val="restart"/>
          </w:tcPr>
          <w:p w:rsidR="00D67184" w:rsidRPr="00D67184" w:rsidRDefault="00D67184" w:rsidP="00D67184">
            <w:pPr>
              <w:jc w:val="both"/>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Статус </w:t>
            </w:r>
          </w:p>
        </w:tc>
        <w:tc>
          <w:tcPr>
            <w:tcW w:w="1815" w:type="dxa"/>
            <w:vMerge w:val="restart"/>
          </w:tcPr>
          <w:p w:rsidR="00D67184" w:rsidRPr="00D67184" w:rsidRDefault="00D67184" w:rsidP="00D67184">
            <w:pPr>
              <w:jc w:val="both"/>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Ответственный              исполнитель</w:t>
            </w:r>
          </w:p>
        </w:tc>
        <w:tc>
          <w:tcPr>
            <w:tcW w:w="3800" w:type="dxa"/>
            <w:gridSpan w:val="4"/>
          </w:tcPr>
          <w:p w:rsidR="00D67184" w:rsidRPr="00D67184" w:rsidRDefault="00D67184" w:rsidP="00D67184">
            <w:pPr>
              <w:jc w:val="both"/>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Срок наступления контрольного события</w:t>
            </w:r>
          </w:p>
          <w:p w:rsidR="00D67184" w:rsidRPr="00D67184" w:rsidRDefault="00D67184" w:rsidP="00D67184">
            <w:pPr>
              <w:jc w:val="both"/>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(дата)</w:t>
            </w:r>
          </w:p>
        </w:tc>
      </w:tr>
      <w:tr w:rsidR="00D67184" w:rsidRPr="00D67184" w:rsidTr="00A42A4C">
        <w:trPr>
          <w:trHeight w:val="408"/>
        </w:trPr>
        <w:tc>
          <w:tcPr>
            <w:tcW w:w="1612" w:type="dxa"/>
            <w:vMerge/>
          </w:tcPr>
          <w:p w:rsidR="00D67184" w:rsidRPr="00D67184" w:rsidRDefault="00D67184" w:rsidP="00D67184">
            <w:pPr>
              <w:jc w:val="both"/>
              <w:rPr>
                <w:rFonts w:ascii="Times New Roman" w:eastAsia="Times New Roman" w:hAnsi="Times New Roman" w:cs="Times New Roman"/>
                <w:color w:val="000000"/>
                <w:sz w:val="28"/>
                <w:szCs w:val="28"/>
                <w:lang w:eastAsia="ru-RU"/>
              </w:rPr>
            </w:pPr>
          </w:p>
        </w:tc>
        <w:tc>
          <w:tcPr>
            <w:tcW w:w="2118" w:type="dxa"/>
            <w:vMerge/>
          </w:tcPr>
          <w:p w:rsidR="00D67184" w:rsidRPr="00D67184" w:rsidRDefault="00D67184" w:rsidP="00D67184">
            <w:pPr>
              <w:jc w:val="both"/>
              <w:rPr>
                <w:rFonts w:ascii="Times New Roman" w:eastAsia="Times New Roman" w:hAnsi="Times New Roman" w:cs="Times New Roman"/>
                <w:color w:val="000000"/>
                <w:sz w:val="28"/>
                <w:szCs w:val="28"/>
                <w:lang w:eastAsia="ru-RU"/>
              </w:rPr>
            </w:pPr>
          </w:p>
        </w:tc>
        <w:tc>
          <w:tcPr>
            <w:tcW w:w="1815" w:type="dxa"/>
            <w:vMerge/>
          </w:tcPr>
          <w:p w:rsidR="00D67184" w:rsidRPr="00D67184" w:rsidRDefault="00D67184" w:rsidP="00D67184">
            <w:pPr>
              <w:jc w:val="both"/>
              <w:rPr>
                <w:rFonts w:ascii="Times New Roman" w:eastAsia="Times New Roman" w:hAnsi="Times New Roman" w:cs="Times New Roman"/>
                <w:color w:val="000000"/>
                <w:sz w:val="28"/>
                <w:szCs w:val="28"/>
                <w:lang w:eastAsia="ru-RU"/>
              </w:rPr>
            </w:pPr>
          </w:p>
        </w:tc>
        <w:tc>
          <w:tcPr>
            <w:tcW w:w="3800" w:type="dxa"/>
            <w:gridSpan w:val="4"/>
          </w:tcPr>
          <w:p w:rsidR="00D67184" w:rsidRPr="00D67184" w:rsidRDefault="00D67184" w:rsidP="00D67184">
            <w:pPr>
              <w:spacing w:before="100" w:beforeAutospacing="1" w:afterAutospacing="1"/>
              <w:jc w:val="both"/>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2017 год</w:t>
            </w:r>
          </w:p>
        </w:tc>
      </w:tr>
      <w:tr w:rsidR="00D67184" w:rsidRPr="00D67184" w:rsidTr="00A42A4C">
        <w:trPr>
          <w:trHeight w:val="408"/>
        </w:trPr>
        <w:tc>
          <w:tcPr>
            <w:tcW w:w="1612" w:type="dxa"/>
          </w:tcPr>
          <w:p w:rsidR="00D67184" w:rsidRPr="00D67184" w:rsidRDefault="00D67184" w:rsidP="00D67184">
            <w:pPr>
              <w:jc w:val="both"/>
              <w:rPr>
                <w:rFonts w:ascii="Times New Roman" w:eastAsia="Times New Roman" w:hAnsi="Times New Roman" w:cs="Times New Roman"/>
                <w:color w:val="000000"/>
                <w:sz w:val="28"/>
                <w:szCs w:val="28"/>
                <w:lang w:eastAsia="ru-RU"/>
              </w:rPr>
            </w:pPr>
          </w:p>
        </w:tc>
        <w:tc>
          <w:tcPr>
            <w:tcW w:w="2118" w:type="dxa"/>
          </w:tcPr>
          <w:p w:rsidR="00D67184" w:rsidRPr="00D67184" w:rsidRDefault="00D67184" w:rsidP="00D67184">
            <w:pPr>
              <w:jc w:val="both"/>
              <w:rPr>
                <w:rFonts w:ascii="Times New Roman" w:eastAsia="Times New Roman" w:hAnsi="Times New Roman" w:cs="Times New Roman"/>
                <w:color w:val="000000"/>
                <w:sz w:val="28"/>
                <w:szCs w:val="28"/>
                <w:lang w:eastAsia="ru-RU"/>
              </w:rPr>
            </w:pPr>
          </w:p>
        </w:tc>
        <w:tc>
          <w:tcPr>
            <w:tcW w:w="1815" w:type="dxa"/>
          </w:tcPr>
          <w:p w:rsidR="00D67184" w:rsidRPr="00D67184" w:rsidRDefault="00D67184" w:rsidP="00D67184">
            <w:pPr>
              <w:jc w:val="both"/>
              <w:rPr>
                <w:rFonts w:ascii="Times New Roman" w:eastAsia="Times New Roman" w:hAnsi="Times New Roman" w:cs="Times New Roman"/>
                <w:color w:val="000000"/>
                <w:sz w:val="28"/>
                <w:szCs w:val="28"/>
                <w:lang w:eastAsia="ru-RU"/>
              </w:rPr>
            </w:pPr>
          </w:p>
        </w:tc>
        <w:tc>
          <w:tcPr>
            <w:tcW w:w="950" w:type="dxa"/>
          </w:tcPr>
          <w:p w:rsidR="00D67184" w:rsidRPr="00D67184" w:rsidRDefault="00D67184" w:rsidP="00D67184">
            <w:pPr>
              <w:spacing w:before="100" w:beforeAutospacing="1" w:afterAutospacing="1"/>
              <w:jc w:val="both"/>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val="en-US" w:eastAsia="ru-RU"/>
              </w:rPr>
              <w:t>I</w:t>
            </w:r>
            <w:r w:rsidRPr="00D67184">
              <w:rPr>
                <w:rFonts w:ascii="Times New Roman" w:eastAsia="Times New Roman" w:hAnsi="Times New Roman" w:cs="Times New Roman"/>
                <w:color w:val="000000"/>
                <w:sz w:val="28"/>
                <w:szCs w:val="28"/>
                <w:lang w:eastAsia="ru-RU"/>
              </w:rPr>
              <w:t xml:space="preserve"> квартал</w:t>
            </w:r>
          </w:p>
        </w:tc>
        <w:tc>
          <w:tcPr>
            <w:tcW w:w="950" w:type="dxa"/>
          </w:tcPr>
          <w:p w:rsidR="00D67184" w:rsidRPr="00D67184" w:rsidRDefault="00D67184" w:rsidP="00D67184">
            <w:pPr>
              <w:spacing w:before="100" w:beforeAutospacing="1" w:afterAutospacing="1"/>
              <w:jc w:val="both"/>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w:t>
            </w:r>
            <w:r w:rsidRPr="00D67184">
              <w:rPr>
                <w:rFonts w:ascii="Times New Roman" w:eastAsia="Times New Roman" w:hAnsi="Times New Roman" w:cs="Times New Roman"/>
                <w:color w:val="000000"/>
                <w:sz w:val="28"/>
                <w:szCs w:val="28"/>
                <w:lang w:val="en-US" w:eastAsia="ru-RU"/>
              </w:rPr>
              <w:t>II</w:t>
            </w:r>
            <w:r w:rsidRPr="00D67184">
              <w:rPr>
                <w:rFonts w:ascii="Times New Roman" w:eastAsia="Times New Roman" w:hAnsi="Times New Roman" w:cs="Times New Roman"/>
                <w:color w:val="000000"/>
                <w:sz w:val="28"/>
                <w:szCs w:val="28"/>
                <w:lang w:eastAsia="ru-RU"/>
              </w:rPr>
              <w:t xml:space="preserve"> квартал</w:t>
            </w:r>
          </w:p>
        </w:tc>
        <w:tc>
          <w:tcPr>
            <w:tcW w:w="950" w:type="dxa"/>
          </w:tcPr>
          <w:p w:rsidR="00D67184" w:rsidRPr="00D67184" w:rsidRDefault="00D67184" w:rsidP="00D67184">
            <w:pPr>
              <w:spacing w:before="100" w:beforeAutospacing="1" w:afterAutospacing="1"/>
              <w:jc w:val="both"/>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val="en-US" w:eastAsia="ru-RU"/>
              </w:rPr>
              <w:t>III</w:t>
            </w:r>
            <w:r w:rsidRPr="00D67184">
              <w:rPr>
                <w:rFonts w:ascii="Times New Roman" w:eastAsia="Times New Roman" w:hAnsi="Times New Roman" w:cs="Times New Roman"/>
                <w:color w:val="000000"/>
                <w:sz w:val="28"/>
                <w:szCs w:val="28"/>
                <w:lang w:eastAsia="ru-RU"/>
              </w:rPr>
              <w:t xml:space="preserve"> квартал</w:t>
            </w:r>
          </w:p>
        </w:tc>
        <w:tc>
          <w:tcPr>
            <w:tcW w:w="950" w:type="dxa"/>
          </w:tcPr>
          <w:p w:rsidR="00D67184" w:rsidRPr="00D67184" w:rsidRDefault="00D67184" w:rsidP="00D67184">
            <w:pPr>
              <w:spacing w:before="100" w:beforeAutospacing="1" w:afterAutospacing="1"/>
              <w:jc w:val="both"/>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val="en-US" w:eastAsia="ru-RU"/>
              </w:rPr>
              <w:t>IV</w:t>
            </w:r>
            <w:r w:rsidRPr="00D67184">
              <w:rPr>
                <w:rFonts w:ascii="Times New Roman" w:eastAsia="Times New Roman" w:hAnsi="Times New Roman" w:cs="Times New Roman"/>
                <w:color w:val="000000"/>
                <w:sz w:val="28"/>
                <w:szCs w:val="28"/>
                <w:lang w:eastAsia="ru-RU"/>
              </w:rPr>
              <w:t xml:space="preserve"> квартал</w:t>
            </w:r>
          </w:p>
        </w:tc>
      </w:tr>
      <w:tr w:rsidR="00A42A4C" w:rsidRPr="00D67184" w:rsidTr="00A42A4C">
        <w:trPr>
          <w:trHeight w:val="408"/>
        </w:trPr>
        <w:tc>
          <w:tcPr>
            <w:tcW w:w="1612" w:type="dxa"/>
          </w:tcPr>
          <w:p w:rsidR="00A42A4C" w:rsidRPr="00D67184" w:rsidRDefault="00A42A4C" w:rsidP="00A42A4C">
            <w:pPr>
              <w:jc w:val="both"/>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Контрольное событие № 1</w:t>
            </w:r>
          </w:p>
        </w:tc>
        <w:tc>
          <w:tcPr>
            <w:tcW w:w="2118" w:type="dxa"/>
          </w:tcPr>
          <w:p w:rsidR="00A42A4C" w:rsidRPr="00D67184" w:rsidRDefault="00A42A4C" w:rsidP="00A42A4C">
            <w:pPr>
              <w:jc w:val="both"/>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Опубликование для общественного обсуждения проекта муниципальной программы «О формировании современной городской среды в сельском поселении «Билитуйское» муниципального района «Забайкальский район» Забайкальского края на 20</w:t>
            </w:r>
            <w:r>
              <w:rPr>
                <w:rFonts w:ascii="Times New Roman" w:eastAsia="Times New Roman" w:hAnsi="Times New Roman" w:cs="Times New Roman"/>
                <w:color w:val="000000"/>
                <w:sz w:val="28"/>
                <w:szCs w:val="28"/>
                <w:lang w:eastAsia="ru-RU"/>
              </w:rPr>
              <w:t>24</w:t>
            </w:r>
            <w:r w:rsidRPr="00D67184">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8</w:t>
            </w:r>
            <w:r w:rsidRPr="00D67184">
              <w:rPr>
                <w:rFonts w:ascii="Times New Roman" w:eastAsia="Times New Roman" w:hAnsi="Times New Roman" w:cs="Times New Roman"/>
                <w:color w:val="000000"/>
                <w:sz w:val="28"/>
                <w:szCs w:val="28"/>
                <w:lang w:eastAsia="ru-RU"/>
              </w:rPr>
              <w:t xml:space="preserve"> годы»</w:t>
            </w:r>
          </w:p>
          <w:p w:rsidR="00A42A4C" w:rsidRPr="00D67184" w:rsidRDefault="00A42A4C" w:rsidP="00A42A4C">
            <w:pPr>
              <w:jc w:val="both"/>
              <w:rPr>
                <w:rFonts w:ascii="Times New Roman" w:eastAsia="Times New Roman" w:hAnsi="Times New Roman" w:cs="Times New Roman"/>
                <w:color w:val="000000"/>
                <w:sz w:val="28"/>
                <w:szCs w:val="28"/>
                <w:lang w:eastAsia="ru-RU"/>
              </w:rPr>
            </w:pPr>
          </w:p>
          <w:p w:rsidR="00A42A4C" w:rsidRPr="00D67184" w:rsidRDefault="00A42A4C" w:rsidP="00A42A4C">
            <w:pPr>
              <w:jc w:val="both"/>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w:t>
            </w:r>
          </w:p>
        </w:tc>
        <w:tc>
          <w:tcPr>
            <w:tcW w:w="1815" w:type="dxa"/>
          </w:tcPr>
          <w:p w:rsidR="00A42A4C" w:rsidRPr="00D67184" w:rsidRDefault="00A42A4C" w:rsidP="00A42A4C">
            <w:pPr>
              <w:jc w:val="both"/>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Администрация сельского поселения «Билитуйское» муниципального района «Забайкальский район» Забайкальского края</w:t>
            </w:r>
          </w:p>
        </w:tc>
        <w:tc>
          <w:tcPr>
            <w:tcW w:w="950" w:type="dxa"/>
          </w:tcPr>
          <w:p w:rsidR="00A42A4C" w:rsidRPr="00D67184" w:rsidRDefault="00A42A4C" w:rsidP="00A42A4C">
            <w:pPr>
              <w:spacing w:before="100" w:beforeAutospacing="1" w:afterAutospacing="1"/>
              <w:jc w:val="both"/>
              <w:rPr>
                <w:rFonts w:ascii="Times New Roman" w:eastAsia="Times New Roman" w:hAnsi="Times New Roman" w:cs="Times New Roman"/>
                <w:color w:val="000000"/>
                <w:sz w:val="28"/>
                <w:szCs w:val="28"/>
                <w:lang w:eastAsia="ru-RU"/>
              </w:rPr>
            </w:pPr>
          </w:p>
        </w:tc>
        <w:tc>
          <w:tcPr>
            <w:tcW w:w="950" w:type="dxa"/>
          </w:tcPr>
          <w:p w:rsidR="00A42A4C" w:rsidRPr="00D67184" w:rsidRDefault="00A42A4C" w:rsidP="00A42A4C">
            <w:pPr>
              <w:spacing w:before="100" w:beforeAutospacing="1"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w:t>
            </w:r>
            <w:r w:rsidRPr="00D6718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07</w:t>
            </w:r>
            <w:r w:rsidRPr="00D67184">
              <w:rPr>
                <w:rFonts w:ascii="Times New Roman" w:eastAsia="Times New Roman" w:hAnsi="Times New Roman" w:cs="Times New Roman"/>
                <w:color w:val="000000"/>
                <w:sz w:val="28"/>
                <w:szCs w:val="28"/>
                <w:lang w:eastAsia="ru-RU"/>
              </w:rPr>
              <w:t>.</w:t>
            </w:r>
          </w:p>
          <w:p w:rsidR="00A42A4C" w:rsidRPr="00D67184" w:rsidRDefault="00A42A4C" w:rsidP="00A42A4C">
            <w:pPr>
              <w:spacing w:before="100" w:beforeAutospacing="1" w:afterAutospacing="1"/>
              <w:jc w:val="both"/>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24</w:t>
            </w:r>
          </w:p>
        </w:tc>
        <w:tc>
          <w:tcPr>
            <w:tcW w:w="950" w:type="dxa"/>
          </w:tcPr>
          <w:p w:rsidR="00A42A4C" w:rsidRPr="00D67184" w:rsidRDefault="00A42A4C" w:rsidP="00A42A4C">
            <w:pPr>
              <w:spacing w:before="100" w:beforeAutospacing="1" w:afterAutospacing="1"/>
              <w:jc w:val="both"/>
              <w:rPr>
                <w:rFonts w:ascii="Times New Roman" w:eastAsia="Times New Roman" w:hAnsi="Times New Roman" w:cs="Times New Roman"/>
                <w:color w:val="000000"/>
                <w:sz w:val="28"/>
                <w:szCs w:val="28"/>
                <w:lang w:eastAsia="ru-RU"/>
              </w:rPr>
            </w:pPr>
          </w:p>
        </w:tc>
        <w:tc>
          <w:tcPr>
            <w:tcW w:w="950" w:type="dxa"/>
          </w:tcPr>
          <w:p w:rsidR="00A42A4C" w:rsidRPr="00D67184" w:rsidRDefault="00A42A4C" w:rsidP="00A42A4C">
            <w:pPr>
              <w:spacing w:before="100" w:beforeAutospacing="1" w:afterAutospacing="1"/>
              <w:jc w:val="both"/>
              <w:rPr>
                <w:rFonts w:ascii="Times New Roman" w:eastAsia="Times New Roman" w:hAnsi="Times New Roman" w:cs="Times New Roman"/>
                <w:color w:val="000000"/>
                <w:sz w:val="28"/>
                <w:szCs w:val="28"/>
                <w:lang w:eastAsia="ru-RU"/>
              </w:rPr>
            </w:pPr>
          </w:p>
        </w:tc>
      </w:tr>
      <w:tr w:rsidR="00A42A4C" w:rsidRPr="00D67184" w:rsidTr="00A42A4C">
        <w:trPr>
          <w:trHeight w:val="408"/>
        </w:trPr>
        <w:tc>
          <w:tcPr>
            <w:tcW w:w="1612" w:type="dxa"/>
          </w:tcPr>
          <w:p w:rsidR="00A42A4C" w:rsidRPr="00D67184" w:rsidRDefault="00A42A4C" w:rsidP="00A42A4C">
            <w:pPr>
              <w:jc w:val="both"/>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Контрольное событие № 2</w:t>
            </w:r>
          </w:p>
        </w:tc>
        <w:tc>
          <w:tcPr>
            <w:tcW w:w="2118" w:type="dxa"/>
          </w:tcPr>
          <w:p w:rsidR="00A42A4C" w:rsidRPr="00D67184" w:rsidRDefault="00A42A4C" w:rsidP="00A42A4C">
            <w:pPr>
              <w:jc w:val="both"/>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Утверждение муниципальной программы «О формировании </w:t>
            </w:r>
            <w:r w:rsidRPr="00D67184">
              <w:rPr>
                <w:rFonts w:ascii="Times New Roman" w:eastAsia="Times New Roman" w:hAnsi="Times New Roman" w:cs="Times New Roman"/>
                <w:color w:val="000000"/>
                <w:sz w:val="28"/>
                <w:szCs w:val="28"/>
                <w:lang w:eastAsia="ru-RU"/>
              </w:rPr>
              <w:lastRenderedPageBreak/>
              <w:t>современной городской среды в сельском поселении «Билитуйское» муниципального района «Забайкальский район» Забайкальского края на 20</w:t>
            </w:r>
            <w:r>
              <w:rPr>
                <w:rFonts w:ascii="Times New Roman" w:eastAsia="Times New Roman" w:hAnsi="Times New Roman" w:cs="Times New Roman"/>
                <w:color w:val="000000"/>
                <w:sz w:val="28"/>
                <w:szCs w:val="28"/>
                <w:lang w:eastAsia="ru-RU"/>
              </w:rPr>
              <w:t>24-2028</w:t>
            </w:r>
            <w:r w:rsidRPr="00D67184">
              <w:rPr>
                <w:rFonts w:ascii="Times New Roman" w:eastAsia="Times New Roman" w:hAnsi="Times New Roman" w:cs="Times New Roman"/>
                <w:color w:val="000000"/>
                <w:sz w:val="28"/>
                <w:szCs w:val="28"/>
                <w:lang w:eastAsia="ru-RU"/>
              </w:rPr>
              <w:t xml:space="preserve"> год» с учетом обсуждения с заинтересованными лицами</w:t>
            </w:r>
          </w:p>
        </w:tc>
        <w:tc>
          <w:tcPr>
            <w:tcW w:w="1815" w:type="dxa"/>
          </w:tcPr>
          <w:p w:rsidR="00A42A4C" w:rsidRPr="00D67184" w:rsidRDefault="00A42A4C" w:rsidP="00A42A4C">
            <w:pPr>
              <w:jc w:val="both"/>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lastRenderedPageBreak/>
              <w:t xml:space="preserve">Администрация сельского поселения </w:t>
            </w:r>
            <w:r w:rsidRPr="00D67184">
              <w:rPr>
                <w:rFonts w:ascii="Times New Roman" w:eastAsia="Times New Roman" w:hAnsi="Times New Roman" w:cs="Times New Roman"/>
                <w:color w:val="000000"/>
                <w:sz w:val="28"/>
                <w:szCs w:val="28"/>
                <w:lang w:eastAsia="ru-RU"/>
              </w:rPr>
              <w:lastRenderedPageBreak/>
              <w:t>«Билитуйское»</w:t>
            </w:r>
          </w:p>
        </w:tc>
        <w:tc>
          <w:tcPr>
            <w:tcW w:w="950" w:type="dxa"/>
          </w:tcPr>
          <w:p w:rsidR="00A42A4C" w:rsidRPr="00D67184" w:rsidRDefault="00A42A4C" w:rsidP="00A42A4C">
            <w:pPr>
              <w:spacing w:before="100" w:beforeAutospacing="1" w:afterAutospacing="1"/>
              <w:jc w:val="both"/>
              <w:rPr>
                <w:rFonts w:ascii="Times New Roman" w:eastAsia="Times New Roman" w:hAnsi="Times New Roman" w:cs="Times New Roman"/>
                <w:color w:val="000000"/>
                <w:sz w:val="28"/>
                <w:szCs w:val="28"/>
                <w:lang w:eastAsia="ru-RU"/>
              </w:rPr>
            </w:pPr>
          </w:p>
        </w:tc>
        <w:tc>
          <w:tcPr>
            <w:tcW w:w="950" w:type="dxa"/>
          </w:tcPr>
          <w:p w:rsidR="00A42A4C" w:rsidRPr="00D67184" w:rsidRDefault="00A42A4C" w:rsidP="00A42A4C">
            <w:pPr>
              <w:spacing w:before="100" w:beforeAutospacing="1" w:afterAutospacing="1"/>
              <w:jc w:val="both"/>
              <w:rPr>
                <w:rFonts w:ascii="Times New Roman" w:eastAsia="Times New Roman" w:hAnsi="Times New Roman" w:cs="Times New Roman"/>
                <w:color w:val="000000"/>
                <w:sz w:val="28"/>
                <w:szCs w:val="28"/>
                <w:lang w:eastAsia="ru-RU"/>
              </w:rPr>
            </w:pPr>
          </w:p>
        </w:tc>
        <w:tc>
          <w:tcPr>
            <w:tcW w:w="950" w:type="dxa"/>
          </w:tcPr>
          <w:p w:rsidR="00A42A4C" w:rsidRPr="00D67184" w:rsidRDefault="00A42A4C" w:rsidP="00A42A4C">
            <w:pPr>
              <w:spacing w:before="100" w:beforeAutospacing="1"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09.08</w:t>
            </w:r>
            <w:r w:rsidRPr="00D67184">
              <w:rPr>
                <w:rFonts w:ascii="Times New Roman" w:eastAsia="Times New Roman" w:hAnsi="Times New Roman" w:cs="Times New Roman"/>
                <w:color w:val="000000"/>
                <w:sz w:val="28"/>
                <w:szCs w:val="28"/>
                <w:lang w:eastAsia="ru-RU"/>
              </w:rPr>
              <w:t>.</w:t>
            </w:r>
          </w:p>
          <w:p w:rsidR="00A42A4C" w:rsidRPr="00D67184" w:rsidRDefault="00A42A4C" w:rsidP="00A42A4C">
            <w:pPr>
              <w:spacing w:before="100" w:beforeAutospacing="1" w:afterAutospacing="1"/>
              <w:jc w:val="both"/>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24</w:t>
            </w:r>
          </w:p>
        </w:tc>
        <w:tc>
          <w:tcPr>
            <w:tcW w:w="950" w:type="dxa"/>
          </w:tcPr>
          <w:p w:rsidR="00A42A4C" w:rsidRPr="00D67184" w:rsidRDefault="00A42A4C" w:rsidP="00A42A4C">
            <w:pPr>
              <w:spacing w:before="100" w:beforeAutospacing="1" w:afterAutospacing="1"/>
              <w:jc w:val="both"/>
              <w:rPr>
                <w:rFonts w:ascii="Times New Roman" w:eastAsia="Times New Roman" w:hAnsi="Times New Roman" w:cs="Times New Roman"/>
                <w:color w:val="000000"/>
                <w:sz w:val="28"/>
                <w:szCs w:val="28"/>
                <w:lang w:eastAsia="ru-RU"/>
              </w:rPr>
            </w:pPr>
          </w:p>
        </w:tc>
      </w:tr>
    </w:tbl>
    <w:p w:rsidR="00D67184" w:rsidRPr="00D67184" w:rsidRDefault="00D67184" w:rsidP="00D6718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67184" w:rsidRPr="00D67184" w:rsidRDefault="00D67184" w:rsidP="00D67184">
      <w:pPr>
        <w:tabs>
          <w:tab w:val="left" w:pos="2839"/>
        </w:tabs>
        <w:spacing w:after="200" w:line="240" w:lineRule="auto"/>
        <w:jc w:val="center"/>
        <w:rPr>
          <w:rFonts w:ascii="Times New Roman" w:eastAsia="Calibri" w:hAnsi="Times New Roman" w:cs="Times New Roman"/>
          <w:sz w:val="28"/>
          <w:szCs w:val="28"/>
        </w:rPr>
      </w:pPr>
    </w:p>
    <w:p w:rsidR="00D67184" w:rsidRPr="00D67184" w:rsidRDefault="00D67184" w:rsidP="00D67184">
      <w:pPr>
        <w:tabs>
          <w:tab w:val="left" w:pos="2839"/>
        </w:tabs>
        <w:spacing w:after="200" w:line="240" w:lineRule="auto"/>
        <w:jc w:val="center"/>
        <w:rPr>
          <w:rFonts w:ascii="Times New Roman" w:eastAsia="Calibri" w:hAnsi="Times New Roman" w:cs="Times New Roman"/>
          <w:sz w:val="28"/>
          <w:szCs w:val="28"/>
        </w:rPr>
      </w:pPr>
    </w:p>
    <w:p w:rsidR="00D67184" w:rsidRPr="00D67184" w:rsidRDefault="00D67184" w:rsidP="00D67184">
      <w:pPr>
        <w:tabs>
          <w:tab w:val="left" w:pos="2839"/>
        </w:tabs>
        <w:spacing w:after="200" w:line="240" w:lineRule="auto"/>
        <w:jc w:val="center"/>
        <w:rPr>
          <w:rFonts w:ascii="Times New Roman" w:eastAsia="Calibri" w:hAnsi="Times New Roman" w:cs="Times New Roman"/>
          <w:sz w:val="28"/>
          <w:szCs w:val="28"/>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w:t>
      </w: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42A4C" w:rsidRPr="00D67184" w:rsidRDefault="00A42A4C"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w:t>
      </w:r>
    </w:p>
    <w:p w:rsidR="00D67184" w:rsidRPr="00D67184" w:rsidRDefault="00D67184" w:rsidP="00D67184">
      <w:pPr>
        <w:shd w:val="clear" w:color="auto" w:fill="FFFFFF"/>
        <w:spacing w:after="0" w:line="240" w:lineRule="auto"/>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lastRenderedPageBreak/>
        <w:t xml:space="preserve">                                                                                                       Приложение № 5</w:t>
      </w: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к муниципальной программе</w:t>
      </w: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«Формирование современной </w:t>
      </w: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w:t>
      </w:r>
      <w:proofErr w:type="gramStart"/>
      <w:r w:rsidRPr="00D67184">
        <w:rPr>
          <w:rFonts w:ascii="Times New Roman" w:eastAsia="Times New Roman" w:hAnsi="Times New Roman" w:cs="Times New Roman"/>
          <w:color w:val="000000"/>
          <w:sz w:val="28"/>
          <w:szCs w:val="28"/>
          <w:lang w:eastAsia="ru-RU"/>
        </w:rPr>
        <w:t>городской  среды</w:t>
      </w:r>
      <w:proofErr w:type="gramEnd"/>
      <w:r w:rsidRPr="00D67184">
        <w:rPr>
          <w:rFonts w:ascii="Times New Roman" w:eastAsia="Times New Roman" w:hAnsi="Times New Roman" w:cs="Times New Roman"/>
          <w:color w:val="000000"/>
          <w:sz w:val="28"/>
          <w:szCs w:val="28"/>
          <w:lang w:eastAsia="ru-RU"/>
        </w:rPr>
        <w:t xml:space="preserve"> сельского</w:t>
      </w: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поселения «Билитуйское»</w:t>
      </w: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w:t>
      </w:r>
      <w:r w:rsidR="00064BED">
        <w:rPr>
          <w:rFonts w:ascii="Times New Roman" w:eastAsia="Times New Roman" w:hAnsi="Times New Roman" w:cs="Times New Roman"/>
          <w:color w:val="000000"/>
          <w:sz w:val="28"/>
          <w:szCs w:val="28"/>
          <w:lang w:eastAsia="ru-RU"/>
        </w:rPr>
        <w:t xml:space="preserve">                          на 2024</w:t>
      </w:r>
      <w:r w:rsidRPr="00D67184">
        <w:rPr>
          <w:rFonts w:ascii="Times New Roman" w:eastAsia="Times New Roman" w:hAnsi="Times New Roman" w:cs="Times New Roman"/>
          <w:color w:val="000000"/>
          <w:sz w:val="28"/>
          <w:szCs w:val="28"/>
          <w:lang w:eastAsia="ru-RU"/>
        </w:rPr>
        <w:t>-202</w:t>
      </w:r>
      <w:r w:rsidR="00A42A4C">
        <w:rPr>
          <w:rFonts w:ascii="Times New Roman" w:eastAsia="Times New Roman" w:hAnsi="Times New Roman" w:cs="Times New Roman"/>
          <w:color w:val="000000"/>
          <w:sz w:val="28"/>
          <w:szCs w:val="28"/>
          <w:lang w:eastAsia="ru-RU"/>
        </w:rPr>
        <w:t>8</w:t>
      </w:r>
      <w:r w:rsidRPr="00D67184">
        <w:rPr>
          <w:rFonts w:ascii="Times New Roman" w:eastAsia="Times New Roman" w:hAnsi="Times New Roman" w:cs="Times New Roman"/>
          <w:color w:val="000000"/>
          <w:sz w:val="28"/>
          <w:szCs w:val="28"/>
          <w:lang w:eastAsia="ru-RU"/>
        </w:rPr>
        <w:t xml:space="preserve"> годы» </w:t>
      </w:r>
    </w:p>
    <w:p w:rsidR="00D67184" w:rsidRPr="00D67184" w:rsidRDefault="00D67184" w:rsidP="00D671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7184" w:rsidRPr="00D67184" w:rsidRDefault="00D67184" w:rsidP="00D6718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Финансовое обеспечение муниципальной программы</w:t>
      </w:r>
    </w:p>
    <w:p w:rsidR="00D67184" w:rsidRPr="00D67184" w:rsidRDefault="00D67184" w:rsidP="00D6718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«Формирование современной городской среды сельского поселения «Билитуйское»</w:t>
      </w:r>
    </w:p>
    <w:p w:rsidR="00D67184" w:rsidRPr="00D67184" w:rsidRDefault="00D67184" w:rsidP="00D67184">
      <w:pPr>
        <w:shd w:val="clear" w:color="auto" w:fill="FFFFFF"/>
        <w:spacing w:after="0" w:line="240" w:lineRule="auto"/>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3597"/>
        <w:gridCol w:w="2510"/>
        <w:gridCol w:w="3238"/>
      </w:tblGrid>
      <w:tr w:rsidR="00D67184" w:rsidRPr="00D67184" w:rsidTr="00A42A4C">
        <w:trPr>
          <w:trHeight w:val="1541"/>
        </w:trPr>
        <w:tc>
          <w:tcPr>
            <w:tcW w:w="3597" w:type="dxa"/>
          </w:tcPr>
          <w:p w:rsidR="00D67184" w:rsidRPr="00D67184" w:rsidRDefault="00D67184" w:rsidP="00D67184">
            <w:pPr>
              <w:rPr>
                <w:rFonts w:ascii="Times New Roman" w:eastAsia="Times New Roman" w:hAnsi="Times New Roman" w:cs="Times New Roman"/>
                <w:color w:val="000000"/>
                <w:sz w:val="28"/>
                <w:szCs w:val="28"/>
                <w:lang w:eastAsia="ru-RU"/>
              </w:rPr>
            </w:pPr>
          </w:p>
          <w:p w:rsidR="00D67184" w:rsidRPr="00D67184" w:rsidRDefault="00D67184" w:rsidP="00D67184">
            <w:pPr>
              <w:jc w:val="center"/>
              <w:rPr>
                <w:rFonts w:ascii="Times New Roman" w:eastAsia="Times New Roman" w:hAnsi="Times New Roman" w:cs="Times New Roman"/>
                <w:color w:val="000000"/>
                <w:sz w:val="28"/>
                <w:szCs w:val="28"/>
                <w:lang w:eastAsia="ru-RU"/>
              </w:rPr>
            </w:pPr>
          </w:p>
          <w:p w:rsidR="00D67184" w:rsidRPr="00D67184" w:rsidRDefault="00D67184" w:rsidP="00D67184">
            <w:pPr>
              <w:jc w:val="cente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Источники и направления финансирования</w:t>
            </w:r>
          </w:p>
          <w:p w:rsidR="00D67184" w:rsidRPr="00D67184" w:rsidRDefault="00D67184" w:rsidP="00D67184">
            <w:pPr>
              <w:rPr>
                <w:rFonts w:ascii="Times New Roman" w:eastAsia="Times New Roman" w:hAnsi="Times New Roman" w:cs="Times New Roman"/>
                <w:color w:val="000000"/>
                <w:sz w:val="28"/>
                <w:szCs w:val="28"/>
                <w:lang w:eastAsia="ru-RU"/>
              </w:rPr>
            </w:pPr>
          </w:p>
          <w:p w:rsidR="00D67184" w:rsidRPr="00D67184" w:rsidRDefault="00D67184" w:rsidP="00D67184">
            <w:pPr>
              <w:rPr>
                <w:rFonts w:ascii="Times New Roman" w:eastAsia="Times New Roman" w:hAnsi="Times New Roman" w:cs="Times New Roman"/>
                <w:color w:val="000000"/>
                <w:sz w:val="28"/>
                <w:szCs w:val="28"/>
                <w:lang w:eastAsia="ru-RU"/>
              </w:rPr>
            </w:pPr>
          </w:p>
          <w:p w:rsidR="00D67184" w:rsidRPr="00D67184" w:rsidRDefault="00D67184" w:rsidP="00D67184">
            <w:pPr>
              <w:rPr>
                <w:rFonts w:ascii="Times New Roman" w:eastAsia="Times New Roman" w:hAnsi="Times New Roman" w:cs="Times New Roman"/>
                <w:color w:val="000000"/>
                <w:sz w:val="28"/>
                <w:szCs w:val="28"/>
                <w:lang w:eastAsia="ru-RU"/>
              </w:rPr>
            </w:pPr>
          </w:p>
        </w:tc>
        <w:tc>
          <w:tcPr>
            <w:tcW w:w="2510" w:type="dxa"/>
          </w:tcPr>
          <w:p w:rsidR="00D67184" w:rsidRPr="00D67184" w:rsidRDefault="00D67184" w:rsidP="00D67184">
            <w:pPr>
              <w:rPr>
                <w:rFonts w:ascii="Times New Roman" w:eastAsia="Times New Roman" w:hAnsi="Times New Roman" w:cs="Times New Roman"/>
                <w:color w:val="000000"/>
                <w:sz w:val="28"/>
                <w:szCs w:val="28"/>
                <w:lang w:eastAsia="ru-RU"/>
              </w:rPr>
            </w:pPr>
          </w:p>
        </w:tc>
        <w:tc>
          <w:tcPr>
            <w:tcW w:w="3238" w:type="dxa"/>
          </w:tcPr>
          <w:p w:rsidR="00D67184" w:rsidRPr="00D67184" w:rsidRDefault="00D67184" w:rsidP="00D67184">
            <w:pPr>
              <w:rPr>
                <w:rFonts w:ascii="Times New Roman" w:eastAsia="Times New Roman" w:hAnsi="Times New Roman" w:cs="Times New Roman"/>
                <w:color w:val="000000"/>
                <w:sz w:val="28"/>
                <w:szCs w:val="28"/>
                <w:lang w:eastAsia="ru-RU"/>
              </w:rPr>
            </w:pPr>
          </w:p>
          <w:p w:rsidR="00D67184" w:rsidRPr="00D67184" w:rsidRDefault="00D67184" w:rsidP="00D67184">
            <w:pPr>
              <w:rPr>
                <w:rFonts w:ascii="Times New Roman" w:eastAsia="Times New Roman" w:hAnsi="Times New Roman" w:cs="Times New Roman"/>
                <w:color w:val="000000"/>
                <w:sz w:val="28"/>
                <w:szCs w:val="28"/>
                <w:lang w:eastAsia="ru-RU"/>
              </w:rPr>
            </w:pPr>
          </w:p>
          <w:p w:rsidR="00D67184" w:rsidRPr="00D67184" w:rsidRDefault="00D67184" w:rsidP="00D67184">
            <w:pPr>
              <w:jc w:val="cente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Финансовые затраты, тыс. руб.</w:t>
            </w:r>
          </w:p>
        </w:tc>
      </w:tr>
      <w:tr w:rsidR="00D67184" w:rsidRPr="00D67184" w:rsidTr="00A42A4C">
        <w:tc>
          <w:tcPr>
            <w:tcW w:w="3597" w:type="dxa"/>
          </w:tcPr>
          <w:p w:rsidR="00D67184" w:rsidRPr="00D67184" w:rsidRDefault="00D67184" w:rsidP="00D67184">
            <w:pPr>
              <w:rPr>
                <w:rFonts w:ascii="Times New Roman" w:eastAsia="Times New Roman" w:hAnsi="Times New Roman" w:cs="Times New Roman"/>
                <w:color w:val="000000"/>
                <w:sz w:val="28"/>
                <w:szCs w:val="28"/>
                <w:lang w:eastAsia="ru-RU"/>
              </w:rPr>
            </w:pPr>
          </w:p>
          <w:p w:rsidR="00D67184" w:rsidRPr="00D67184" w:rsidRDefault="00D67184" w:rsidP="00D67184">
            <w:pP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Всего,</w:t>
            </w:r>
          </w:p>
          <w:p w:rsidR="00D67184" w:rsidRPr="00D67184" w:rsidRDefault="00D67184" w:rsidP="00D67184">
            <w:pPr>
              <w:rPr>
                <w:rFonts w:ascii="Times New Roman" w:eastAsia="Times New Roman" w:hAnsi="Times New Roman" w:cs="Times New Roman"/>
                <w:color w:val="000000"/>
                <w:sz w:val="28"/>
                <w:szCs w:val="28"/>
                <w:lang w:eastAsia="ru-RU"/>
              </w:rPr>
            </w:pPr>
          </w:p>
        </w:tc>
        <w:tc>
          <w:tcPr>
            <w:tcW w:w="2510" w:type="dxa"/>
          </w:tcPr>
          <w:p w:rsidR="00D67184" w:rsidRPr="00D67184" w:rsidRDefault="00D67184" w:rsidP="00D67184">
            <w:pPr>
              <w:rPr>
                <w:rFonts w:ascii="Times New Roman" w:eastAsia="Times New Roman" w:hAnsi="Times New Roman" w:cs="Times New Roman"/>
                <w:color w:val="000000"/>
                <w:sz w:val="28"/>
                <w:szCs w:val="28"/>
                <w:lang w:eastAsia="ru-RU"/>
              </w:rPr>
            </w:pPr>
          </w:p>
        </w:tc>
        <w:tc>
          <w:tcPr>
            <w:tcW w:w="3238" w:type="dxa"/>
          </w:tcPr>
          <w:p w:rsidR="00D67184" w:rsidRPr="00D67184" w:rsidRDefault="00D67184" w:rsidP="00D67184">
            <w:pP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0000,00</w:t>
            </w:r>
          </w:p>
        </w:tc>
      </w:tr>
      <w:tr w:rsidR="00D67184" w:rsidRPr="00D67184" w:rsidTr="00A42A4C">
        <w:tc>
          <w:tcPr>
            <w:tcW w:w="3597" w:type="dxa"/>
          </w:tcPr>
          <w:p w:rsidR="00D67184" w:rsidRPr="00D67184" w:rsidRDefault="00D67184" w:rsidP="00D67184">
            <w:pP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в том числе:</w:t>
            </w:r>
          </w:p>
          <w:p w:rsidR="00D67184" w:rsidRPr="00D67184" w:rsidRDefault="00D67184" w:rsidP="00D67184">
            <w:pPr>
              <w:rPr>
                <w:rFonts w:ascii="Times New Roman" w:eastAsia="Times New Roman" w:hAnsi="Times New Roman" w:cs="Times New Roman"/>
                <w:color w:val="000000"/>
                <w:sz w:val="28"/>
                <w:szCs w:val="28"/>
                <w:lang w:eastAsia="ru-RU"/>
              </w:rPr>
            </w:pPr>
          </w:p>
        </w:tc>
        <w:tc>
          <w:tcPr>
            <w:tcW w:w="2510" w:type="dxa"/>
          </w:tcPr>
          <w:p w:rsidR="00D67184" w:rsidRPr="00D67184" w:rsidRDefault="00D67184" w:rsidP="00D67184">
            <w:pPr>
              <w:rPr>
                <w:rFonts w:ascii="Times New Roman" w:eastAsia="Times New Roman" w:hAnsi="Times New Roman" w:cs="Times New Roman"/>
                <w:color w:val="000000"/>
                <w:sz w:val="28"/>
                <w:szCs w:val="28"/>
                <w:lang w:eastAsia="ru-RU"/>
              </w:rPr>
            </w:pPr>
          </w:p>
        </w:tc>
        <w:tc>
          <w:tcPr>
            <w:tcW w:w="3238" w:type="dxa"/>
          </w:tcPr>
          <w:p w:rsidR="00D67184" w:rsidRPr="00D67184" w:rsidRDefault="00D67184" w:rsidP="00D67184">
            <w:pPr>
              <w:rPr>
                <w:rFonts w:ascii="Times New Roman" w:eastAsia="Times New Roman" w:hAnsi="Times New Roman" w:cs="Times New Roman"/>
                <w:color w:val="000000"/>
                <w:sz w:val="28"/>
                <w:szCs w:val="28"/>
                <w:lang w:eastAsia="ru-RU"/>
              </w:rPr>
            </w:pPr>
          </w:p>
        </w:tc>
      </w:tr>
      <w:tr w:rsidR="00D67184" w:rsidRPr="00D67184" w:rsidTr="00A42A4C">
        <w:tc>
          <w:tcPr>
            <w:tcW w:w="3597" w:type="dxa"/>
          </w:tcPr>
          <w:p w:rsidR="00D67184" w:rsidRPr="00D67184" w:rsidRDefault="00D67184" w:rsidP="00D67184">
            <w:pP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Федеральный бюджет</w:t>
            </w:r>
          </w:p>
          <w:p w:rsidR="00D67184" w:rsidRPr="00D67184" w:rsidRDefault="00D67184" w:rsidP="00D67184">
            <w:pPr>
              <w:rPr>
                <w:rFonts w:ascii="Times New Roman" w:eastAsia="Times New Roman" w:hAnsi="Times New Roman" w:cs="Times New Roman"/>
                <w:color w:val="000000"/>
                <w:sz w:val="28"/>
                <w:szCs w:val="28"/>
                <w:lang w:eastAsia="ru-RU"/>
              </w:rPr>
            </w:pPr>
          </w:p>
        </w:tc>
        <w:tc>
          <w:tcPr>
            <w:tcW w:w="2510" w:type="dxa"/>
          </w:tcPr>
          <w:p w:rsidR="00D67184" w:rsidRPr="00D67184" w:rsidRDefault="00D67184" w:rsidP="00D67184">
            <w:pPr>
              <w:rPr>
                <w:rFonts w:ascii="Times New Roman" w:eastAsia="Times New Roman" w:hAnsi="Times New Roman" w:cs="Times New Roman"/>
                <w:color w:val="000000"/>
                <w:sz w:val="28"/>
                <w:szCs w:val="28"/>
                <w:lang w:eastAsia="ru-RU"/>
              </w:rPr>
            </w:pPr>
          </w:p>
        </w:tc>
        <w:tc>
          <w:tcPr>
            <w:tcW w:w="3238" w:type="dxa"/>
          </w:tcPr>
          <w:p w:rsidR="00D67184" w:rsidRPr="00D67184" w:rsidRDefault="00D67184" w:rsidP="00D67184">
            <w:pP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0000,00</w:t>
            </w:r>
          </w:p>
        </w:tc>
      </w:tr>
      <w:tr w:rsidR="00D67184" w:rsidRPr="00D67184" w:rsidTr="00A42A4C">
        <w:tc>
          <w:tcPr>
            <w:tcW w:w="3597" w:type="dxa"/>
          </w:tcPr>
          <w:p w:rsidR="00D67184" w:rsidRPr="00D67184" w:rsidRDefault="00D67184" w:rsidP="00D67184">
            <w:pP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Бюджет Забайкальского края</w:t>
            </w:r>
          </w:p>
          <w:p w:rsidR="00D67184" w:rsidRPr="00D67184" w:rsidRDefault="00D67184" w:rsidP="00D67184">
            <w:pPr>
              <w:rPr>
                <w:rFonts w:ascii="Times New Roman" w:eastAsia="Times New Roman" w:hAnsi="Times New Roman" w:cs="Times New Roman"/>
                <w:color w:val="000000"/>
                <w:sz w:val="28"/>
                <w:szCs w:val="28"/>
                <w:lang w:eastAsia="ru-RU"/>
              </w:rPr>
            </w:pPr>
          </w:p>
        </w:tc>
        <w:tc>
          <w:tcPr>
            <w:tcW w:w="2510" w:type="dxa"/>
          </w:tcPr>
          <w:p w:rsidR="00D67184" w:rsidRPr="00D67184" w:rsidRDefault="00D67184" w:rsidP="00D67184">
            <w:pPr>
              <w:rPr>
                <w:rFonts w:ascii="Times New Roman" w:eastAsia="Times New Roman" w:hAnsi="Times New Roman" w:cs="Times New Roman"/>
                <w:color w:val="000000"/>
                <w:sz w:val="28"/>
                <w:szCs w:val="28"/>
                <w:lang w:eastAsia="ru-RU"/>
              </w:rPr>
            </w:pPr>
          </w:p>
        </w:tc>
        <w:tc>
          <w:tcPr>
            <w:tcW w:w="3238" w:type="dxa"/>
          </w:tcPr>
          <w:p w:rsidR="00D67184" w:rsidRPr="00D67184" w:rsidRDefault="00D67184" w:rsidP="00D67184">
            <w:pP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0000,00</w:t>
            </w:r>
          </w:p>
        </w:tc>
      </w:tr>
      <w:tr w:rsidR="00D67184" w:rsidRPr="00D67184" w:rsidTr="00A42A4C">
        <w:tc>
          <w:tcPr>
            <w:tcW w:w="3597" w:type="dxa"/>
          </w:tcPr>
          <w:p w:rsidR="00D67184" w:rsidRPr="00D67184" w:rsidRDefault="00D67184" w:rsidP="00D67184">
            <w:pP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Бюджет сельского поселения «Билитуйское»</w:t>
            </w:r>
          </w:p>
          <w:p w:rsidR="00D67184" w:rsidRPr="00D67184" w:rsidRDefault="00D67184" w:rsidP="00D67184">
            <w:pPr>
              <w:rPr>
                <w:rFonts w:ascii="Times New Roman" w:eastAsia="Times New Roman" w:hAnsi="Times New Roman" w:cs="Times New Roman"/>
                <w:color w:val="000000"/>
                <w:sz w:val="28"/>
                <w:szCs w:val="28"/>
                <w:lang w:eastAsia="ru-RU"/>
              </w:rPr>
            </w:pPr>
          </w:p>
        </w:tc>
        <w:tc>
          <w:tcPr>
            <w:tcW w:w="2510" w:type="dxa"/>
          </w:tcPr>
          <w:p w:rsidR="00D67184" w:rsidRPr="00D67184" w:rsidRDefault="00D67184" w:rsidP="00D67184">
            <w:pPr>
              <w:rPr>
                <w:rFonts w:ascii="Times New Roman" w:eastAsia="Times New Roman" w:hAnsi="Times New Roman" w:cs="Times New Roman"/>
                <w:color w:val="000000"/>
                <w:sz w:val="28"/>
                <w:szCs w:val="28"/>
                <w:lang w:eastAsia="ru-RU"/>
              </w:rPr>
            </w:pPr>
          </w:p>
        </w:tc>
        <w:tc>
          <w:tcPr>
            <w:tcW w:w="3238" w:type="dxa"/>
          </w:tcPr>
          <w:p w:rsidR="00D67184" w:rsidRPr="00D67184" w:rsidRDefault="00D67184" w:rsidP="00D67184">
            <w:pP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0000,00</w:t>
            </w:r>
          </w:p>
        </w:tc>
      </w:tr>
      <w:tr w:rsidR="00D67184" w:rsidRPr="00D67184" w:rsidTr="00A42A4C">
        <w:tc>
          <w:tcPr>
            <w:tcW w:w="3597" w:type="dxa"/>
          </w:tcPr>
          <w:p w:rsidR="00D67184" w:rsidRPr="00D67184" w:rsidRDefault="00D67184" w:rsidP="00D67184">
            <w:pP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Внебюджетные источники</w:t>
            </w:r>
          </w:p>
          <w:p w:rsidR="00D67184" w:rsidRPr="00D67184" w:rsidRDefault="00D67184" w:rsidP="00D67184">
            <w:pPr>
              <w:rPr>
                <w:rFonts w:ascii="Times New Roman" w:eastAsia="Times New Roman" w:hAnsi="Times New Roman" w:cs="Times New Roman"/>
                <w:color w:val="000000"/>
                <w:sz w:val="28"/>
                <w:szCs w:val="28"/>
                <w:lang w:eastAsia="ru-RU"/>
              </w:rPr>
            </w:pPr>
          </w:p>
        </w:tc>
        <w:tc>
          <w:tcPr>
            <w:tcW w:w="2510" w:type="dxa"/>
          </w:tcPr>
          <w:p w:rsidR="00D67184" w:rsidRPr="00D67184" w:rsidRDefault="00D67184" w:rsidP="00D67184">
            <w:pPr>
              <w:rPr>
                <w:rFonts w:ascii="Times New Roman" w:eastAsia="Times New Roman" w:hAnsi="Times New Roman" w:cs="Times New Roman"/>
                <w:color w:val="000000"/>
                <w:sz w:val="28"/>
                <w:szCs w:val="28"/>
                <w:lang w:eastAsia="ru-RU"/>
              </w:rPr>
            </w:pPr>
          </w:p>
        </w:tc>
        <w:tc>
          <w:tcPr>
            <w:tcW w:w="3238" w:type="dxa"/>
          </w:tcPr>
          <w:p w:rsidR="00D67184" w:rsidRPr="00D67184" w:rsidRDefault="00D67184" w:rsidP="00D67184">
            <w:pPr>
              <w:rPr>
                <w:rFonts w:ascii="Times New Roman" w:eastAsia="Times New Roman" w:hAnsi="Times New Roman" w:cs="Times New Roman"/>
                <w:color w:val="000000"/>
                <w:sz w:val="28"/>
                <w:szCs w:val="28"/>
                <w:lang w:eastAsia="ru-RU"/>
              </w:rPr>
            </w:pPr>
            <w:r w:rsidRPr="00D67184">
              <w:rPr>
                <w:rFonts w:ascii="Times New Roman" w:eastAsia="Times New Roman" w:hAnsi="Times New Roman" w:cs="Times New Roman"/>
                <w:color w:val="000000"/>
                <w:sz w:val="28"/>
                <w:szCs w:val="28"/>
                <w:lang w:eastAsia="ru-RU"/>
              </w:rPr>
              <w:t xml:space="preserve">                                                 </w:t>
            </w:r>
          </w:p>
        </w:tc>
      </w:tr>
    </w:tbl>
    <w:p w:rsidR="00D67184" w:rsidRPr="00D67184" w:rsidRDefault="00D67184" w:rsidP="00D67184">
      <w:pPr>
        <w:shd w:val="clear" w:color="auto" w:fill="FFFFFF"/>
        <w:spacing w:after="0" w:line="240" w:lineRule="auto"/>
        <w:rPr>
          <w:rFonts w:ascii="Times New Roman" w:eastAsia="Times New Roman" w:hAnsi="Times New Roman" w:cs="Times New Roman"/>
          <w:color w:val="000000"/>
          <w:sz w:val="28"/>
          <w:szCs w:val="28"/>
          <w:lang w:eastAsia="ru-RU"/>
        </w:rPr>
      </w:pPr>
    </w:p>
    <w:p w:rsidR="00D50999" w:rsidRDefault="00D50999"/>
    <w:sectPr w:rsidR="00D50999" w:rsidSect="00D671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05835"/>
    <w:multiLevelType w:val="hybridMultilevel"/>
    <w:tmpl w:val="6792B5A8"/>
    <w:lvl w:ilvl="0" w:tplc="0584039A">
      <w:start w:val="1"/>
      <w:numFmt w:val="decimal"/>
      <w:lvlText w:val="%1."/>
      <w:lvlJc w:val="left"/>
      <w:pPr>
        <w:tabs>
          <w:tab w:val="num" w:pos="855"/>
        </w:tabs>
        <w:ind w:left="855" w:hanging="42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 w15:restartNumberingAfterBreak="0">
    <w:nsid w:val="38E616B0"/>
    <w:multiLevelType w:val="hybridMultilevel"/>
    <w:tmpl w:val="4C76C194"/>
    <w:lvl w:ilvl="0" w:tplc="0CB26A74">
      <w:start w:val="6"/>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15:restartNumberingAfterBreak="0">
    <w:nsid w:val="3BE21B71"/>
    <w:multiLevelType w:val="hybridMultilevel"/>
    <w:tmpl w:val="26EC83AA"/>
    <w:lvl w:ilvl="0" w:tplc="46DCF816">
      <w:start w:val="9"/>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3120"/>
        </w:tabs>
        <w:ind w:left="3120" w:hanging="360"/>
      </w:pPr>
    </w:lvl>
    <w:lvl w:ilvl="2" w:tplc="0419001B" w:tentative="1">
      <w:start w:val="1"/>
      <w:numFmt w:val="lowerRoman"/>
      <w:lvlText w:val="%3."/>
      <w:lvlJc w:val="right"/>
      <w:pPr>
        <w:tabs>
          <w:tab w:val="num" w:pos="3840"/>
        </w:tabs>
        <w:ind w:left="3840" w:hanging="180"/>
      </w:pPr>
    </w:lvl>
    <w:lvl w:ilvl="3" w:tplc="0419000F" w:tentative="1">
      <w:start w:val="1"/>
      <w:numFmt w:val="decimal"/>
      <w:lvlText w:val="%4."/>
      <w:lvlJc w:val="left"/>
      <w:pPr>
        <w:tabs>
          <w:tab w:val="num" w:pos="4560"/>
        </w:tabs>
        <w:ind w:left="4560" w:hanging="360"/>
      </w:pPr>
    </w:lvl>
    <w:lvl w:ilvl="4" w:tplc="04190019" w:tentative="1">
      <w:start w:val="1"/>
      <w:numFmt w:val="lowerLetter"/>
      <w:lvlText w:val="%5."/>
      <w:lvlJc w:val="left"/>
      <w:pPr>
        <w:tabs>
          <w:tab w:val="num" w:pos="5280"/>
        </w:tabs>
        <w:ind w:left="5280" w:hanging="360"/>
      </w:pPr>
    </w:lvl>
    <w:lvl w:ilvl="5" w:tplc="0419001B" w:tentative="1">
      <w:start w:val="1"/>
      <w:numFmt w:val="lowerRoman"/>
      <w:lvlText w:val="%6."/>
      <w:lvlJc w:val="right"/>
      <w:pPr>
        <w:tabs>
          <w:tab w:val="num" w:pos="6000"/>
        </w:tabs>
        <w:ind w:left="6000" w:hanging="180"/>
      </w:pPr>
    </w:lvl>
    <w:lvl w:ilvl="6" w:tplc="0419000F" w:tentative="1">
      <w:start w:val="1"/>
      <w:numFmt w:val="decimal"/>
      <w:lvlText w:val="%7."/>
      <w:lvlJc w:val="left"/>
      <w:pPr>
        <w:tabs>
          <w:tab w:val="num" w:pos="6720"/>
        </w:tabs>
        <w:ind w:left="6720" w:hanging="360"/>
      </w:pPr>
    </w:lvl>
    <w:lvl w:ilvl="7" w:tplc="04190019" w:tentative="1">
      <w:start w:val="1"/>
      <w:numFmt w:val="lowerLetter"/>
      <w:lvlText w:val="%8."/>
      <w:lvlJc w:val="left"/>
      <w:pPr>
        <w:tabs>
          <w:tab w:val="num" w:pos="7440"/>
        </w:tabs>
        <w:ind w:left="7440" w:hanging="360"/>
      </w:pPr>
    </w:lvl>
    <w:lvl w:ilvl="8" w:tplc="0419001B" w:tentative="1">
      <w:start w:val="1"/>
      <w:numFmt w:val="lowerRoman"/>
      <w:lvlText w:val="%9."/>
      <w:lvlJc w:val="right"/>
      <w:pPr>
        <w:tabs>
          <w:tab w:val="num" w:pos="8160"/>
        </w:tabs>
        <w:ind w:left="8160" w:hanging="180"/>
      </w:pPr>
    </w:lvl>
  </w:abstractNum>
  <w:abstractNum w:abstractNumId="3" w15:restartNumberingAfterBreak="0">
    <w:nsid w:val="61827F67"/>
    <w:multiLevelType w:val="multilevel"/>
    <w:tmpl w:val="EA2ACA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BA5E5A"/>
    <w:multiLevelType w:val="hybridMultilevel"/>
    <w:tmpl w:val="65005010"/>
    <w:lvl w:ilvl="0" w:tplc="FA6E06A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5" w15:restartNumberingAfterBreak="0">
    <w:nsid w:val="7DE519A0"/>
    <w:multiLevelType w:val="hybridMultilevel"/>
    <w:tmpl w:val="CE005AFA"/>
    <w:lvl w:ilvl="0" w:tplc="DE3C438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5FD"/>
    <w:rsid w:val="00064BED"/>
    <w:rsid w:val="001D35FD"/>
    <w:rsid w:val="0021758F"/>
    <w:rsid w:val="004060AD"/>
    <w:rsid w:val="006115B7"/>
    <w:rsid w:val="00834787"/>
    <w:rsid w:val="009419F3"/>
    <w:rsid w:val="00A42A4C"/>
    <w:rsid w:val="00D50999"/>
    <w:rsid w:val="00D67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5EF56"/>
  <w15:chartTrackingRefBased/>
  <w15:docId w15:val="{DEFEE8FA-5DF6-4503-91E4-493B1F98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67184"/>
  </w:style>
  <w:style w:type="table" w:styleId="a3">
    <w:name w:val="Table Grid"/>
    <w:basedOn w:val="a1"/>
    <w:rsid w:val="00D67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6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67184"/>
    <w:pPr>
      <w:spacing w:after="200" w:line="276" w:lineRule="auto"/>
      <w:ind w:left="720"/>
      <w:contextualSpacing/>
    </w:pPr>
  </w:style>
  <w:style w:type="paragraph" w:styleId="a6">
    <w:name w:val="Balloon Text"/>
    <w:basedOn w:val="a"/>
    <w:link w:val="a7"/>
    <w:uiPriority w:val="99"/>
    <w:semiHidden/>
    <w:unhideWhenUsed/>
    <w:rsid w:val="00A42A4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42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6589</Words>
  <Characters>37562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2024-08-16T00:42:00Z</cp:lastPrinted>
  <dcterms:created xsi:type="dcterms:W3CDTF">2024-08-09T02:59:00Z</dcterms:created>
  <dcterms:modified xsi:type="dcterms:W3CDTF">2024-08-16T00:52:00Z</dcterms:modified>
</cp:coreProperties>
</file>